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421" w:type="dxa"/>
        <w:tblInd w:w="-143" w:type="dxa"/>
        <w:tblCellMar>
          <w:top w:w="28" w:type="dxa"/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5137"/>
      </w:tblGrid>
      <w:tr w:rsidR="00FF7DCE" w14:paraId="0C5CDE49" w14:textId="77777777" w:rsidTr="00644696">
        <w:trPr>
          <w:cantSplit/>
          <w:trHeight w:val="1418"/>
        </w:trPr>
        <w:tc>
          <w:tcPr>
            <w:tcW w:w="6421" w:type="dxa"/>
            <w:gridSpan w:val="2"/>
            <w:vAlign w:val="center"/>
          </w:tcPr>
          <w:p w14:paraId="36C706CE" w14:textId="2DD199C3" w:rsidR="00FF7DCE" w:rsidRDefault="00023C2D" w:rsidP="00BF7C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11CD12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98.3pt">
                  <v:imagedata r:id="rId8" o:title="Logo (rgb)"/>
                </v:shape>
              </w:pict>
            </w:r>
          </w:p>
        </w:tc>
      </w:tr>
      <w:tr w:rsidR="00FF7DCE" w14:paraId="5E580FF3" w14:textId="77777777" w:rsidTr="00644696">
        <w:trPr>
          <w:gridAfter w:val="1"/>
          <w:wAfter w:w="5137" w:type="dxa"/>
          <w:cantSplit/>
          <w:trHeight w:val="113"/>
        </w:trPr>
        <w:tc>
          <w:tcPr>
            <w:tcW w:w="1284" w:type="dxa"/>
          </w:tcPr>
          <w:p w14:paraId="61C85B01" w14:textId="0BC17CD5" w:rsidR="00FF7DCE" w:rsidRPr="0083657E" w:rsidRDefault="00372B14" w:rsidP="0083657E">
            <w:pPr>
              <w:jc w:val="both"/>
              <w:rPr>
                <w:rFonts w:ascii="Arial" w:hAnsi="Arial" w:cs="Arial"/>
                <w:b/>
                <w:bCs/>
              </w:rPr>
            </w:pPr>
            <w:r w:rsidRPr="0083657E">
              <w:rPr>
                <w:rFonts w:ascii="Arial" w:hAnsi="Arial" w:cs="Arial"/>
                <w:b/>
                <w:bCs/>
                <w:lang w:val="ru-RU"/>
              </w:rPr>
              <w:t>68114</w:t>
            </w:r>
            <w:r w:rsidR="00970907">
              <w:rPr>
                <w:rFonts w:ascii="Arial" w:hAnsi="Arial" w:cs="Arial"/>
                <w:b/>
                <w:bCs/>
                <w:lang w:val="ru-RU"/>
              </w:rPr>
              <w:t>4</w:t>
            </w:r>
          </w:p>
        </w:tc>
      </w:tr>
      <w:tr w:rsidR="00FF7DCE" w14:paraId="16BE039D" w14:textId="77777777" w:rsidTr="00644696">
        <w:trPr>
          <w:gridAfter w:val="1"/>
          <w:wAfter w:w="5137" w:type="dxa"/>
          <w:cantSplit/>
          <w:trHeight w:val="113"/>
        </w:trPr>
        <w:tc>
          <w:tcPr>
            <w:tcW w:w="1284" w:type="dxa"/>
          </w:tcPr>
          <w:p w14:paraId="7368CE44" w14:textId="77777777" w:rsidR="00FF7DCE" w:rsidRDefault="00FF7DCE" w:rsidP="000216B0">
            <w:pPr>
              <w:ind w:left="-2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ru-RU"/>
              </w:rPr>
              <w:t>код продукции</w:t>
            </w:r>
          </w:p>
        </w:tc>
      </w:tr>
    </w:tbl>
    <w:p w14:paraId="129D49B9" w14:textId="666A2F97" w:rsidR="007A3701" w:rsidRPr="00190D2E" w:rsidRDefault="00BF7C75" w:rsidP="00C662E7">
      <w:pPr>
        <w:spacing w:before="1400" w:after="160"/>
        <w:jc w:val="center"/>
        <w:rPr>
          <w:rFonts w:ascii="Arial" w:hAnsi="Arial" w:cs="Arial"/>
          <w:b/>
          <w:bCs/>
          <w:sz w:val="40"/>
          <w:lang w:val="ru-RU"/>
        </w:rPr>
      </w:pPr>
      <w:r w:rsidRPr="00BF7C75">
        <w:rPr>
          <w:rFonts w:ascii="Arial" w:hAnsi="Arial" w:cs="Arial"/>
          <w:b/>
          <w:bCs/>
          <w:sz w:val="28"/>
          <w:szCs w:val="28"/>
          <w:lang w:val="ru-RU"/>
        </w:rPr>
        <w:t>Установка вибрационного бурения</w:t>
      </w:r>
      <w:r>
        <w:rPr>
          <w:rFonts w:ascii="Arial" w:hAnsi="Arial" w:cs="Arial"/>
          <w:b/>
          <w:bCs/>
          <w:sz w:val="40"/>
          <w:lang w:val="ru-RU"/>
        </w:rPr>
        <w:t xml:space="preserve"> </w:t>
      </w:r>
      <w:r w:rsidR="006D6EC3" w:rsidRPr="006D6EC3">
        <w:rPr>
          <w:rFonts w:ascii="Arial" w:hAnsi="Arial" w:cs="Arial"/>
          <w:b/>
          <w:bCs/>
          <w:sz w:val="40"/>
          <w:lang w:val="ru-RU"/>
        </w:rPr>
        <w:t>УВБ-2 (</w:t>
      </w:r>
      <w:proofErr w:type="spellStart"/>
      <w:r w:rsidR="006D6EC3" w:rsidRPr="006D6EC3">
        <w:rPr>
          <w:rFonts w:ascii="Arial" w:hAnsi="Arial" w:cs="Arial"/>
          <w:b/>
          <w:bCs/>
          <w:sz w:val="40"/>
          <w:lang w:val="ru-RU"/>
        </w:rPr>
        <w:t>Vibrocorer</w:t>
      </w:r>
      <w:proofErr w:type="spellEnd"/>
      <w:r w:rsidR="006D6EC3" w:rsidRPr="006D6EC3">
        <w:rPr>
          <w:rFonts w:ascii="Arial" w:hAnsi="Arial" w:cs="Arial"/>
          <w:b/>
          <w:bCs/>
          <w:sz w:val="40"/>
          <w:lang w:val="ru-RU"/>
        </w:rPr>
        <w:t xml:space="preserve"> 250)</w:t>
      </w:r>
    </w:p>
    <w:tbl>
      <w:tblPr>
        <w:tblW w:w="6421" w:type="dxa"/>
        <w:tblInd w:w="28" w:type="dxa"/>
        <w:tblCellMar>
          <w:left w:w="28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6421"/>
      </w:tblGrid>
      <w:tr w:rsidR="00FF7DCE" w14:paraId="2BA93F1A" w14:textId="77777777">
        <w:trPr>
          <w:cantSplit/>
          <w:trHeight w:val="28"/>
        </w:trPr>
        <w:tc>
          <w:tcPr>
            <w:tcW w:w="6421" w:type="dxa"/>
          </w:tcPr>
          <w:p w14:paraId="3721EDB6" w14:textId="77777777" w:rsidR="00FF7DCE" w:rsidRDefault="00FF7DCE" w:rsidP="009A409E">
            <w:pPr>
              <w:ind w:left="-2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ru-RU"/>
              </w:rPr>
              <w:t>_________________________________________________________</w:t>
            </w:r>
            <w:r>
              <w:rPr>
                <w:rFonts w:ascii="Arial" w:hAnsi="Arial" w:cs="Arial"/>
                <w:sz w:val="18"/>
              </w:rPr>
              <w:t>_______</w:t>
            </w:r>
          </w:p>
        </w:tc>
      </w:tr>
      <w:tr w:rsidR="00FF7DCE" w14:paraId="27181146" w14:textId="77777777">
        <w:trPr>
          <w:cantSplit/>
          <w:trHeight w:val="227"/>
        </w:trPr>
        <w:tc>
          <w:tcPr>
            <w:tcW w:w="6421" w:type="dxa"/>
          </w:tcPr>
          <w:p w14:paraId="16E69613" w14:textId="77777777" w:rsidR="00FF7DCE" w:rsidRDefault="00FF7DCE" w:rsidP="009A409E">
            <w:pPr>
              <w:ind w:left="-20"/>
              <w:jc w:val="center"/>
              <w:rPr>
                <w:rFonts w:ascii="Arial" w:hAnsi="Arial" w:cs="Arial"/>
                <w:sz w:val="18"/>
                <w:lang w:val="ru-RU"/>
              </w:rPr>
            </w:pPr>
          </w:p>
        </w:tc>
      </w:tr>
    </w:tbl>
    <w:p w14:paraId="615B7103" w14:textId="77777777" w:rsidR="00FF7DCE" w:rsidRDefault="00FF7DCE" w:rsidP="009A409E">
      <w:pPr>
        <w:pStyle w:val="af0"/>
      </w:pPr>
      <w:r>
        <w:t>ПАСПОРТ</w:t>
      </w:r>
    </w:p>
    <w:p w14:paraId="0C0B5DFA" w14:textId="32D173C6" w:rsidR="00FF7DCE" w:rsidRDefault="00FE44AC" w:rsidP="009A409E">
      <w:pPr>
        <w:jc w:val="center"/>
        <w:rPr>
          <w:rFonts w:ascii="Arial" w:hAnsi="Arial" w:cs="Arial"/>
          <w:sz w:val="28"/>
          <w:lang w:val="ru-RU"/>
        </w:rPr>
      </w:pPr>
      <w:r>
        <w:rPr>
          <w:rFonts w:ascii="Arial" w:hAnsi="Arial" w:cs="Arial"/>
          <w:sz w:val="28"/>
          <w:lang w:val="ru-RU"/>
        </w:rPr>
        <w:t>МГЕО</w:t>
      </w:r>
      <w:r w:rsidR="00FF7DCE">
        <w:rPr>
          <w:rFonts w:ascii="Arial" w:hAnsi="Arial" w:cs="Arial"/>
          <w:sz w:val="28"/>
          <w:lang w:val="ru-RU"/>
        </w:rPr>
        <w:t>.</w:t>
      </w:r>
      <w:r>
        <w:rPr>
          <w:rFonts w:ascii="Arial" w:hAnsi="Arial" w:cs="Arial"/>
          <w:sz w:val="28"/>
          <w:lang w:val="ru-RU"/>
        </w:rPr>
        <w:t>000</w:t>
      </w:r>
      <w:r w:rsidR="00216C49">
        <w:rPr>
          <w:rFonts w:ascii="Arial" w:hAnsi="Arial" w:cs="Arial"/>
          <w:sz w:val="28"/>
          <w:lang w:val="ru-RU"/>
        </w:rPr>
        <w:t>0</w:t>
      </w:r>
      <w:r w:rsidR="00190D2E">
        <w:rPr>
          <w:rFonts w:ascii="Arial" w:hAnsi="Arial" w:cs="Arial"/>
          <w:sz w:val="28"/>
          <w:lang w:val="ru-RU"/>
        </w:rPr>
        <w:t>3</w:t>
      </w:r>
      <w:r w:rsidR="00970907">
        <w:rPr>
          <w:rFonts w:ascii="Arial" w:hAnsi="Arial" w:cs="Arial"/>
          <w:sz w:val="28"/>
          <w:lang w:val="ru-RU"/>
        </w:rPr>
        <w:t>6</w:t>
      </w:r>
      <w:r w:rsidR="00FF7DCE">
        <w:rPr>
          <w:rFonts w:ascii="Arial" w:hAnsi="Arial" w:cs="Arial"/>
          <w:sz w:val="28"/>
          <w:lang w:val="ru-RU"/>
        </w:rPr>
        <w:t>ПС</w:t>
      </w:r>
    </w:p>
    <w:tbl>
      <w:tblPr>
        <w:tblW w:w="6421" w:type="dxa"/>
        <w:tblInd w:w="28" w:type="dxa"/>
        <w:tblCellMar>
          <w:left w:w="28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6421"/>
      </w:tblGrid>
      <w:tr w:rsidR="00FF7DCE" w14:paraId="2D8F34D7" w14:textId="77777777">
        <w:trPr>
          <w:cantSplit/>
          <w:trHeight w:val="28"/>
        </w:trPr>
        <w:tc>
          <w:tcPr>
            <w:tcW w:w="6421" w:type="dxa"/>
          </w:tcPr>
          <w:p w14:paraId="2B210A27" w14:textId="77777777" w:rsidR="00FF7DCE" w:rsidRDefault="00FF7DCE" w:rsidP="000216B0">
            <w:pPr>
              <w:ind w:left="-20"/>
              <w:jc w:val="both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________________________________________________________________</w:t>
            </w:r>
          </w:p>
        </w:tc>
      </w:tr>
      <w:tr w:rsidR="00FF7DCE" w14:paraId="7174E9ED" w14:textId="77777777">
        <w:trPr>
          <w:cantSplit/>
          <w:trHeight w:val="227"/>
        </w:trPr>
        <w:tc>
          <w:tcPr>
            <w:tcW w:w="6421" w:type="dxa"/>
          </w:tcPr>
          <w:p w14:paraId="69EAD832" w14:textId="77777777" w:rsidR="00FF7DCE" w:rsidRDefault="00FF7DCE" w:rsidP="000216B0">
            <w:pPr>
              <w:ind w:left="-20"/>
              <w:jc w:val="both"/>
              <w:rPr>
                <w:rFonts w:ascii="Arial" w:hAnsi="Arial" w:cs="Arial"/>
                <w:sz w:val="18"/>
                <w:lang w:val="ru-RU"/>
              </w:rPr>
            </w:pPr>
          </w:p>
        </w:tc>
      </w:tr>
    </w:tbl>
    <w:p w14:paraId="6906B8D4" w14:textId="4C76B38C" w:rsidR="00FF7DCE" w:rsidRDefault="006D6EC3" w:rsidP="00BF7C75">
      <w:pPr>
        <w:tabs>
          <w:tab w:val="center" w:pos="2770"/>
        </w:tabs>
        <w:spacing w:before="240" w:after="2520"/>
        <w:jc w:val="both"/>
        <w:rPr>
          <w:noProof/>
          <w:lang w:val="ru-RU"/>
        </w:rPr>
        <w:sectPr w:rsidR="00FF7DCE" w:rsidSect="00FB4E3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oddPage"/>
          <w:pgSz w:w="8420" w:h="11907" w:orient="landscape" w:code="9"/>
          <w:pgMar w:top="1797" w:right="1440" w:bottom="1440" w:left="1440" w:header="0" w:footer="361" w:gutter="0"/>
          <w:pgNumType w:start="1"/>
          <w:cols w:space="720"/>
          <w:titlePg/>
          <w:docGrid w:linePitch="326"/>
        </w:sectPr>
      </w:pPr>
      <w:r>
        <w:rPr>
          <w:noProof/>
        </w:rPr>
        <w:pict w14:anchorId="035D1D9F">
          <v:shape id="irc_mi" o:spid="_x0000_s1035" type="#_x0000_t75" style="position:absolute;left:0;text-align:left;margin-left:114.35pt;margin-top:25.55pt;width:48.5pt;height:34pt;z-index:251657728;mso-position-horizontal-relative:text;mso-position-vertical-relative:text">
            <v:imagedata r:id="rId15" o:title="CE"/>
          </v:shape>
        </w:pict>
      </w:r>
      <w:r w:rsidR="00BF7C75">
        <w:rPr>
          <w:noProof/>
          <w:lang w:val="ru-RU"/>
        </w:rPr>
        <w:tab/>
      </w:r>
      <w:r w:rsidR="00BF7C75">
        <w:rPr>
          <w:lang w:val="ru-RU"/>
        </w:rPr>
        <w:tab/>
      </w:r>
    </w:p>
    <w:p w14:paraId="41ED79C7" w14:textId="77777777" w:rsidR="00FF7DCE" w:rsidRPr="00A13873" w:rsidRDefault="00155772" w:rsidP="000216B0">
      <w:pPr>
        <w:pStyle w:val="a"/>
        <w:tabs>
          <w:tab w:val="clear" w:pos="1191"/>
        </w:tabs>
        <w:jc w:val="both"/>
        <w:rPr>
          <w:rFonts w:cs="Arial"/>
        </w:rPr>
      </w:pPr>
      <w:r w:rsidRPr="00A13873">
        <w:rPr>
          <w:rFonts w:cs="Arial"/>
        </w:rPr>
        <w:lastRenderedPageBreak/>
        <w:t>Ос</w:t>
      </w:r>
      <w:r w:rsidR="00FF7DCE" w:rsidRPr="00A13873">
        <w:rPr>
          <w:rFonts w:cs="Arial"/>
        </w:rPr>
        <w:t>новные сведения об изделии</w:t>
      </w:r>
    </w:p>
    <w:p w14:paraId="4E659C30" w14:textId="169EA57D" w:rsidR="00D061D0" w:rsidRPr="00A13873" w:rsidRDefault="00FF7DCE" w:rsidP="000216B0">
      <w:pPr>
        <w:pStyle w:val="a0"/>
        <w:rPr>
          <w:rFonts w:cs="Arial"/>
        </w:rPr>
      </w:pPr>
      <w:r w:rsidRPr="00A13873">
        <w:rPr>
          <w:rFonts w:cs="Arial"/>
        </w:rPr>
        <w:t xml:space="preserve">Изделие </w:t>
      </w:r>
      <w:r w:rsidR="00BF7C75">
        <w:rPr>
          <w:rFonts w:cs="Arial"/>
        </w:rPr>
        <w:t xml:space="preserve">– Установка вибрационного бурения </w:t>
      </w:r>
      <w:r w:rsidR="006D6EC3">
        <w:rPr>
          <w:rFonts w:cs="Arial"/>
        </w:rPr>
        <w:t>УВБ-2 (VIBROCORER 250)</w:t>
      </w:r>
    </w:p>
    <w:p w14:paraId="7209BA60" w14:textId="77777777" w:rsidR="00BF7C75" w:rsidRDefault="00BF7C75" w:rsidP="000216B0">
      <w:pPr>
        <w:pStyle w:val="a"/>
        <w:numPr>
          <w:ilvl w:val="0"/>
          <w:numId w:val="0"/>
        </w:numPr>
        <w:ind w:left="1191" w:hanging="794"/>
        <w:jc w:val="center"/>
        <w:rPr>
          <w:rFonts w:cs="Arial"/>
        </w:rPr>
      </w:pPr>
    </w:p>
    <w:p w14:paraId="2B25AF8F" w14:textId="4E7761CC" w:rsidR="00D061D0" w:rsidRPr="00A13873" w:rsidRDefault="00023C2D" w:rsidP="000216B0">
      <w:pPr>
        <w:pStyle w:val="a"/>
        <w:numPr>
          <w:ilvl w:val="0"/>
          <w:numId w:val="0"/>
        </w:numPr>
        <w:ind w:left="1191" w:hanging="794"/>
        <w:jc w:val="center"/>
        <w:rPr>
          <w:rFonts w:cs="Arial"/>
        </w:rPr>
      </w:pPr>
      <w:r>
        <w:rPr>
          <w:rFonts w:cs="Arial"/>
        </w:rPr>
        <w:pict w14:anchorId="2DCA0EDF">
          <v:shape id="_x0000_i1026" type="#_x0000_t75" style="width:252.95pt;height:400.7pt">
            <v:imagedata r:id="rId16" o:title=""/>
          </v:shape>
        </w:pict>
      </w:r>
    </w:p>
    <w:p w14:paraId="5FCCDDC9" w14:textId="5F3F5E89" w:rsidR="009A1E1A" w:rsidRPr="00A13873" w:rsidRDefault="006D6EC3" w:rsidP="00561799">
      <w:pPr>
        <w:pStyle w:val="a0"/>
      </w:pPr>
      <w:r>
        <w:rPr>
          <w:rFonts w:cs="Arial"/>
        </w:rPr>
        <w:t>УВБ-2 (VIBROCORER 250)</w:t>
      </w:r>
      <w:r w:rsidRPr="006D6EC3">
        <w:rPr>
          <w:rFonts w:cs="Arial"/>
        </w:rPr>
        <w:t xml:space="preserve"> </w:t>
      </w:r>
      <w:r w:rsidR="003A6EF8">
        <w:t xml:space="preserve">представляет собой </w:t>
      </w:r>
      <w:r w:rsidR="00AD728B">
        <w:t>стационарную установку</w:t>
      </w:r>
      <w:r w:rsidR="00FA4AA5">
        <w:t xml:space="preserve"> </w:t>
      </w:r>
      <w:r w:rsidR="00AD728B">
        <w:t xml:space="preserve">для бурения скважин </w:t>
      </w:r>
      <w:r w:rsidR="00FA4AA5">
        <w:t>со дна водоемов вибрационным способом.</w:t>
      </w:r>
    </w:p>
    <w:p w14:paraId="516543E2" w14:textId="77777777" w:rsidR="0008284E" w:rsidRDefault="00582962" w:rsidP="0008284E">
      <w:pPr>
        <w:pStyle w:val="a"/>
        <w:tabs>
          <w:tab w:val="clear" w:pos="1191"/>
        </w:tabs>
        <w:jc w:val="both"/>
        <w:rPr>
          <w:rFonts w:cs="Arial"/>
        </w:rPr>
      </w:pPr>
      <w:r>
        <w:rPr>
          <w:rFonts w:cs="Arial"/>
        </w:rPr>
        <w:lastRenderedPageBreak/>
        <w:t>Основные технические характеристики</w:t>
      </w:r>
    </w:p>
    <w:p w14:paraId="34EA031A" w14:textId="65605E81" w:rsidR="0008284E" w:rsidRDefault="00A01B24" w:rsidP="009D67C0">
      <w:pPr>
        <w:pStyle w:val="afa"/>
        <w:ind w:left="0"/>
        <w:rPr>
          <w:sz w:val="20"/>
          <w:szCs w:val="20"/>
          <w:lang w:val="ru-RU"/>
        </w:rPr>
      </w:pPr>
      <w:r w:rsidRPr="009D67C0">
        <w:rPr>
          <w:sz w:val="20"/>
          <w:szCs w:val="20"/>
          <w:lang w:val="ru-RU"/>
        </w:rPr>
        <w:t>Вибр</w:t>
      </w:r>
      <w:r w:rsidR="00205184">
        <w:rPr>
          <w:sz w:val="20"/>
          <w:szCs w:val="20"/>
          <w:lang w:val="ru-RU"/>
        </w:rPr>
        <w:t>омотор</w:t>
      </w:r>
      <w:r w:rsidR="009D67C0" w:rsidRPr="009D67C0">
        <w:rPr>
          <w:sz w:val="20"/>
          <w:szCs w:val="20"/>
          <w:lang w:val="ru-RU"/>
        </w:rPr>
        <w:t xml:space="preserve"> ИВ-</w:t>
      </w:r>
      <w:r w:rsidR="00970907">
        <w:rPr>
          <w:sz w:val="20"/>
          <w:szCs w:val="20"/>
          <w:lang w:val="ru-RU"/>
        </w:rPr>
        <w:t xml:space="preserve">12-25         </w:t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970907">
        <w:rPr>
          <w:sz w:val="20"/>
          <w:szCs w:val="20"/>
          <w:lang w:val="ru-RU"/>
        </w:rPr>
        <w:t>2</w:t>
      </w:r>
      <w:r w:rsidR="009D67C0">
        <w:rPr>
          <w:sz w:val="20"/>
          <w:szCs w:val="20"/>
          <w:lang w:val="ru-RU"/>
        </w:rPr>
        <w:t xml:space="preserve"> шт</w:t>
      </w:r>
      <w:r w:rsidR="0083657E">
        <w:rPr>
          <w:sz w:val="20"/>
          <w:szCs w:val="20"/>
          <w:lang w:val="ru-RU"/>
        </w:rPr>
        <w:t>.</w:t>
      </w:r>
    </w:p>
    <w:p w14:paraId="1085D9A9" w14:textId="3F127684" w:rsidR="009D67C0" w:rsidRDefault="009D67C0" w:rsidP="009D67C0">
      <w:pPr>
        <w:pStyle w:val="afa"/>
        <w:ind w:left="0"/>
        <w:rPr>
          <w:sz w:val="20"/>
          <w:szCs w:val="20"/>
          <w:lang w:val="ru-RU"/>
        </w:rPr>
      </w:pPr>
      <w:r w:rsidRPr="009D67C0">
        <w:rPr>
          <w:sz w:val="20"/>
          <w:szCs w:val="20"/>
          <w:lang w:val="ru-RU"/>
        </w:rPr>
        <w:t>Номинальное напряжение, В</w:t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970907">
        <w:rPr>
          <w:sz w:val="20"/>
          <w:szCs w:val="20"/>
          <w:lang w:val="ru-RU"/>
        </w:rPr>
        <w:t>220/380</w:t>
      </w:r>
    </w:p>
    <w:p w14:paraId="79FBDA5E" w14:textId="5B5AEFA2" w:rsidR="009D67C0" w:rsidRDefault="009D67C0" w:rsidP="009D67C0">
      <w:pPr>
        <w:pStyle w:val="afa"/>
        <w:ind w:left="0"/>
        <w:rPr>
          <w:sz w:val="20"/>
          <w:szCs w:val="20"/>
          <w:lang w:val="ru-RU"/>
        </w:rPr>
      </w:pPr>
      <w:r w:rsidRPr="009D67C0">
        <w:rPr>
          <w:sz w:val="20"/>
          <w:szCs w:val="20"/>
          <w:lang w:val="ru-RU"/>
        </w:rPr>
        <w:t>Номинальный ток, А</w:t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>
        <w:rPr>
          <w:sz w:val="20"/>
          <w:szCs w:val="20"/>
          <w:lang w:val="ru-RU"/>
        </w:rPr>
        <w:t>1</w:t>
      </w:r>
      <w:r w:rsidR="00970907">
        <w:rPr>
          <w:sz w:val="20"/>
          <w:szCs w:val="20"/>
          <w:lang w:val="ru-RU"/>
        </w:rPr>
        <w:t>8,5</w:t>
      </w:r>
      <w:bookmarkStart w:id="0" w:name="_GoBack"/>
      <w:bookmarkEnd w:id="0"/>
    </w:p>
    <w:p w14:paraId="4DF54E45" w14:textId="77777777" w:rsidR="0083657E" w:rsidRDefault="009D67C0" w:rsidP="009D67C0">
      <w:pPr>
        <w:pStyle w:val="afa"/>
        <w:ind w:left="0"/>
        <w:rPr>
          <w:sz w:val="20"/>
          <w:szCs w:val="20"/>
          <w:lang w:val="ru-RU"/>
        </w:rPr>
      </w:pPr>
      <w:r w:rsidRPr="009D67C0">
        <w:rPr>
          <w:sz w:val="20"/>
          <w:szCs w:val="20"/>
          <w:lang w:val="ru-RU"/>
        </w:rPr>
        <w:t>Максимальный статический момент</w:t>
      </w:r>
    </w:p>
    <w:p w14:paraId="56C88C4D" w14:textId="1659C15C" w:rsidR="009D67C0" w:rsidRDefault="009D67C0" w:rsidP="009D67C0">
      <w:pPr>
        <w:pStyle w:val="afa"/>
        <w:ind w:left="0"/>
        <w:rPr>
          <w:sz w:val="20"/>
          <w:szCs w:val="20"/>
          <w:lang w:val="ru-RU"/>
        </w:rPr>
      </w:pPr>
      <w:r w:rsidRPr="009D67C0">
        <w:rPr>
          <w:sz w:val="20"/>
          <w:szCs w:val="20"/>
          <w:lang w:val="ru-RU"/>
        </w:rPr>
        <w:t xml:space="preserve"> </w:t>
      </w:r>
      <w:proofErr w:type="spellStart"/>
      <w:r w:rsidRPr="009D67C0">
        <w:rPr>
          <w:sz w:val="20"/>
          <w:szCs w:val="20"/>
          <w:lang w:val="ru-RU"/>
        </w:rPr>
        <w:t>дебаланса</w:t>
      </w:r>
      <w:proofErr w:type="spellEnd"/>
      <w:r w:rsidRPr="009D67C0">
        <w:rPr>
          <w:sz w:val="20"/>
          <w:szCs w:val="20"/>
          <w:lang w:val="ru-RU"/>
        </w:rPr>
        <w:t xml:space="preserve">, </w:t>
      </w:r>
      <w:proofErr w:type="spellStart"/>
      <w:r w:rsidRPr="009D67C0">
        <w:rPr>
          <w:sz w:val="20"/>
          <w:szCs w:val="20"/>
          <w:lang w:val="ru-RU"/>
        </w:rPr>
        <w:t>кг×см</w:t>
      </w:r>
      <w:proofErr w:type="spellEnd"/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>
        <w:rPr>
          <w:sz w:val="20"/>
          <w:szCs w:val="20"/>
          <w:lang w:val="ru-RU"/>
        </w:rPr>
        <w:t>5</w:t>
      </w:r>
      <w:r w:rsidR="00970907">
        <w:rPr>
          <w:sz w:val="20"/>
          <w:szCs w:val="20"/>
          <w:lang w:val="ru-RU"/>
        </w:rPr>
        <w:t>0,0</w:t>
      </w:r>
    </w:p>
    <w:p w14:paraId="66BB3AA4" w14:textId="77777777" w:rsidR="0083657E" w:rsidRDefault="009D67C0" w:rsidP="009D67C0">
      <w:pPr>
        <w:pStyle w:val="afa"/>
        <w:ind w:left="0"/>
        <w:rPr>
          <w:sz w:val="20"/>
          <w:szCs w:val="20"/>
          <w:lang w:val="ru-RU"/>
        </w:rPr>
      </w:pPr>
      <w:r w:rsidRPr="009D67C0">
        <w:rPr>
          <w:sz w:val="20"/>
          <w:szCs w:val="20"/>
          <w:lang w:val="ru-RU"/>
        </w:rPr>
        <w:t xml:space="preserve">Максимальная вынуждающая сила, </w:t>
      </w:r>
    </w:p>
    <w:p w14:paraId="37C58929" w14:textId="2D82CEC7" w:rsidR="009D67C0" w:rsidRPr="009D67C0" w:rsidRDefault="009D67C0" w:rsidP="009D67C0">
      <w:pPr>
        <w:pStyle w:val="afa"/>
        <w:ind w:left="0"/>
        <w:rPr>
          <w:sz w:val="20"/>
          <w:szCs w:val="20"/>
          <w:lang w:val="ru-RU"/>
        </w:rPr>
      </w:pPr>
      <w:r w:rsidRPr="009D67C0">
        <w:rPr>
          <w:sz w:val="20"/>
          <w:szCs w:val="20"/>
          <w:lang w:val="ru-RU"/>
        </w:rPr>
        <w:t>(при синхронной частоте колебаний), кН</w:t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970907">
        <w:rPr>
          <w:sz w:val="20"/>
          <w:szCs w:val="20"/>
          <w:lang w:val="ru-RU"/>
        </w:rPr>
        <w:t>12,25</w:t>
      </w:r>
    </w:p>
    <w:p w14:paraId="302BACBB" w14:textId="572E448A" w:rsidR="009D67C0" w:rsidRDefault="009D67C0" w:rsidP="009D67C0">
      <w:pPr>
        <w:pStyle w:val="afa"/>
        <w:ind w:left="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Частота колебаний, кол/мин</w:t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970907">
        <w:rPr>
          <w:sz w:val="20"/>
          <w:szCs w:val="20"/>
          <w:lang w:val="ru-RU"/>
        </w:rPr>
        <w:t>15</w:t>
      </w:r>
      <w:r>
        <w:rPr>
          <w:sz w:val="20"/>
          <w:szCs w:val="20"/>
          <w:lang w:val="ru-RU"/>
        </w:rPr>
        <w:t>00</w:t>
      </w:r>
    </w:p>
    <w:p w14:paraId="168E5CAD" w14:textId="158BB041" w:rsidR="0008284E" w:rsidRDefault="009D67C0" w:rsidP="0008284E">
      <w:pPr>
        <w:pStyle w:val="afa"/>
        <w:ind w:left="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Масса </w:t>
      </w:r>
      <w:r w:rsidR="00AD728B">
        <w:rPr>
          <w:sz w:val="20"/>
          <w:szCs w:val="20"/>
          <w:lang w:val="ru-RU"/>
        </w:rPr>
        <w:t>установки</w:t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970907">
        <w:rPr>
          <w:sz w:val="20"/>
          <w:szCs w:val="20"/>
          <w:lang w:val="ru-RU"/>
        </w:rPr>
        <w:t>11</w:t>
      </w:r>
      <w:r w:rsidR="00AD728B">
        <w:rPr>
          <w:sz w:val="20"/>
          <w:szCs w:val="20"/>
          <w:lang w:val="ru-RU"/>
        </w:rPr>
        <w:t>90</w:t>
      </w:r>
      <w:r>
        <w:rPr>
          <w:sz w:val="20"/>
          <w:szCs w:val="20"/>
          <w:lang w:val="ru-RU"/>
        </w:rPr>
        <w:t xml:space="preserve"> кг</w:t>
      </w:r>
    </w:p>
    <w:p w14:paraId="6E860B0C" w14:textId="2291E16B" w:rsidR="009D67C0" w:rsidRDefault="00D90142" w:rsidP="0008284E">
      <w:pPr>
        <w:pStyle w:val="afa"/>
        <w:ind w:left="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Габаритные размеры</w:t>
      </w:r>
      <w:r w:rsidR="00AD728B">
        <w:rPr>
          <w:sz w:val="20"/>
          <w:szCs w:val="20"/>
          <w:lang w:val="ru-RU"/>
        </w:rPr>
        <w:t xml:space="preserve"> (</w:t>
      </w:r>
      <w:proofErr w:type="spellStart"/>
      <w:r w:rsidR="00AD728B">
        <w:rPr>
          <w:sz w:val="20"/>
          <w:szCs w:val="20"/>
          <w:lang w:val="ru-RU"/>
        </w:rPr>
        <w:t>д</w:t>
      </w:r>
      <w:r w:rsidR="00AD728B" w:rsidRPr="00AD728B">
        <w:rPr>
          <w:sz w:val="12"/>
          <w:szCs w:val="12"/>
          <w:lang w:val="ru-RU"/>
        </w:rPr>
        <w:t>х</w:t>
      </w:r>
      <w:r w:rsidR="00AD728B">
        <w:rPr>
          <w:sz w:val="20"/>
          <w:szCs w:val="20"/>
          <w:lang w:val="ru-RU"/>
        </w:rPr>
        <w:t>ш</w:t>
      </w:r>
      <w:r w:rsidR="00AD728B" w:rsidRPr="00AD728B">
        <w:rPr>
          <w:sz w:val="12"/>
          <w:szCs w:val="12"/>
          <w:lang w:val="ru-RU"/>
        </w:rPr>
        <w:t>х</w:t>
      </w:r>
      <w:r w:rsidR="00AD728B">
        <w:rPr>
          <w:sz w:val="20"/>
          <w:szCs w:val="20"/>
          <w:lang w:val="ru-RU"/>
        </w:rPr>
        <w:t>в</w:t>
      </w:r>
      <w:proofErr w:type="spellEnd"/>
      <w:r w:rsidR="00AD728B">
        <w:rPr>
          <w:sz w:val="20"/>
          <w:szCs w:val="20"/>
          <w:lang w:val="ru-RU"/>
        </w:rPr>
        <w:t>)</w:t>
      </w:r>
      <w:r>
        <w:rPr>
          <w:sz w:val="20"/>
          <w:szCs w:val="20"/>
          <w:lang w:val="ru-RU"/>
        </w:rPr>
        <w:t>, мм</w:t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AD728B">
        <w:rPr>
          <w:sz w:val="20"/>
          <w:szCs w:val="20"/>
          <w:lang w:val="ru-RU"/>
        </w:rPr>
        <w:t xml:space="preserve"> </w:t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83657E">
        <w:rPr>
          <w:sz w:val="20"/>
          <w:szCs w:val="20"/>
          <w:lang w:val="ru-RU"/>
        </w:rPr>
        <w:tab/>
      </w:r>
      <w:r w:rsidR="00AD728B">
        <w:rPr>
          <w:sz w:val="20"/>
          <w:szCs w:val="20"/>
          <w:lang w:val="ru-RU"/>
        </w:rPr>
        <w:t xml:space="preserve">      </w:t>
      </w:r>
      <w:r w:rsidR="00970907">
        <w:rPr>
          <w:sz w:val="20"/>
          <w:szCs w:val="20"/>
          <w:lang w:val="ru-RU"/>
        </w:rPr>
        <w:t>5</w:t>
      </w:r>
      <w:r w:rsidR="00AD728B">
        <w:rPr>
          <w:sz w:val="20"/>
          <w:szCs w:val="20"/>
          <w:lang w:val="ru-RU"/>
        </w:rPr>
        <w:t>950</w:t>
      </w:r>
      <w:r w:rsidR="00AD728B" w:rsidRPr="00AD728B">
        <w:rPr>
          <w:sz w:val="16"/>
          <w:szCs w:val="16"/>
          <w:lang w:val="ru-RU"/>
        </w:rPr>
        <w:t>х</w:t>
      </w:r>
      <w:r w:rsidR="00AD728B">
        <w:rPr>
          <w:sz w:val="20"/>
          <w:szCs w:val="20"/>
          <w:lang w:val="ru-RU"/>
        </w:rPr>
        <w:t>3950</w:t>
      </w:r>
      <w:r w:rsidR="00AD728B" w:rsidRPr="00AD728B">
        <w:rPr>
          <w:sz w:val="16"/>
          <w:szCs w:val="16"/>
          <w:lang w:val="ru-RU"/>
        </w:rPr>
        <w:t>х</w:t>
      </w:r>
      <w:r w:rsidR="00AD728B">
        <w:rPr>
          <w:sz w:val="20"/>
          <w:szCs w:val="20"/>
          <w:lang w:val="ru-RU"/>
        </w:rPr>
        <w:t>5300</w:t>
      </w:r>
    </w:p>
    <w:p w14:paraId="673D6124" w14:textId="72583685" w:rsidR="00AD728B" w:rsidRDefault="00AD728B" w:rsidP="0008284E">
      <w:pPr>
        <w:pStyle w:val="afa"/>
        <w:ind w:left="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Максимальная глубина акватории, м                       </w:t>
      </w:r>
      <w:r w:rsidR="00970907">
        <w:rPr>
          <w:sz w:val="20"/>
          <w:szCs w:val="20"/>
          <w:lang w:val="ru-RU"/>
        </w:rPr>
        <w:t>250</w:t>
      </w:r>
    </w:p>
    <w:p w14:paraId="2762C006" w14:textId="2A7A6CBA" w:rsidR="00A01B24" w:rsidRDefault="00AD728B" w:rsidP="0008284E">
      <w:pPr>
        <w:pStyle w:val="afa"/>
        <w:ind w:left="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Максимальная глубина бурения, м                           </w:t>
      </w:r>
      <w:r w:rsidR="00970907">
        <w:rPr>
          <w:sz w:val="20"/>
          <w:szCs w:val="20"/>
          <w:lang w:val="ru-RU"/>
        </w:rPr>
        <w:t>4,0</w:t>
      </w:r>
    </w:p>
    <w:p w14:paraId="126D78FB" w14:textId="77777777" w:rsidR="00A01B24" w:rsidRPr="009D67C0" w:rsidRDefault="00A01B24" w:rsidP="0008284E">
      <w:pPr>
        <w:pStyle w:val="afa"/>
        <w:ind w:left="0"/>
        <w:rPr>
          <w:sz w:val="20"/>
          <w:szCs w:val="20"/>
          <w:lang w:val="ru-RU"/>
        </w:rPr>
      </w:pPr>
    </w:p>
    <w:p w14:paraId="4431E014" w14:textId="77777777" w:rsidR="008768C0" w:rsidRDefault="00FF7DCE" w:rsidP="00081B15">
      <w:pPr>
        <w:pStyle w:val="a"/>
        <w:tabs>
          <w:tab w:val="clear" w:pos="1191"/>
        </w:tabs>
        <w:jc w:val="both"/>
        <w:rPr>
          <w:rFonts w:cs="Arial"/>
        </w:rPr>
      </w:pPr>
      <w:r w:rsidRPr="00A13873">
        <w:rPr>
          <w:rFonts w:cs="Arial"/>
        </w:rPr>
        <w:t>Сведения об изготовителе</w:t>
      </w:r>
    </w:p>
    <w:p w14:paraId="486E30A3" w14:textId="1D664314" w:rsidR="00081B15" w:rsidRPr="00D90142" w:rsidRDefault="00D90142" w:rsidP="008768C0">
      <w:pPr>
        <w:pStyle w:val="a"/>
        <w:numPr>
          <w:ilvl w:val="0"/>
          <w:numId w:val="0"/>
        </w:numPr>
        <w:ind w:left="397"/>
        <w:jc w:val="both"/>
        <w:rPr>
          <w:rFonts w:cs="Arial"/>
          <w:b w:val="0"/>
        </w:rPr>
      </w:pPr>
      <w:r>
        <w:rPr>
          <w:rFonts w:cs="Arial"/>
          <w:b w:val="0"/>
          <w:sz w:val="14"/>
          <w:szCs w:val="14"/>
        </w:rPr>
        <w:t>ООО «</w:t>
      </w:r>
      <w:r w:rsidR="00236CE2">
        <w:rPr>
          <w:rFonts w:cs="Arial"/>
          <w:b w:val="0"/>
          <w:sz w:val="14"/>
          <w:szCs w:val="14"/>
        </w:rPr>
        <w:t>Грин Риф</w:t>
      </w:r>
      <w:r>
        <w:rPr>
          <w:rFonts w:cs="Arial"/>
          <w:b w:val="0"/>
          <w:sz w:val="14"/>
          <w:szCs w:val="14"/>
        </w:rPr>
        <w:t>»</w:t>
      </w:r>
    </w:p>
    <w:p w14:paraId="464CC118" w14:textId="77777777" w:rsidR="003D28A1" w:rsidRPr="00A01B24" w:rsidRDefault="003D28A1" w:rsidP="000216B0">
      <w:pPr>
        <w:pStyle w:val="a0"/>
        <w:numPr>
          <w:ilvl w:val="0"/>
          <w:numId w:val="0"/>
        </w:numPr>
        <w:rPr>
          <w:rFonts w:cs="Arial"/>
        </w:rPr>
      </w:pPr>
    </w:p>
    <w:p w14:paraId="0998946F" w14:textId="77777777" w:rsidR="00FF7DCE" w:rsidRPr="00A13873" w:rsidRDefault="00FF7DCE" w:rsidP="000216B0">
      <w:pPr>
        <w:pStyle w:val="a"/>
        <w:tabs>
          <w:tab w:val="clear" w:pos="1191"/>
        </w:tabs>
        <w:jc w:val="both"/>
        <w:rPr>
          <w:rFonts w:cs="Arial"/>
        </w:rPr>
      </w:pPr>
      <w:r w:rsidRPr="00A13873">
        <w:rPr>
          <w:rFonts w:cs="Arial"/>
        </w:rPr>
        <w:t>Комплектность</w:t>
      </w:r>
    </w:p>
    <w:p w14:paraId="3D830A37" w14:textId="43941F87" w:rsidR="00D34936" w:rsidRPr="00A13873" w:rsidRDefault="00D90142" w:rsidP="0038748A">
      <w:pPr>
        <w:pStyle w:val="a0"/>
      </w:pPr>
      <w:r>
        <w:t>Вибратор</w:t>
      </w:r>
      <w:r w:rsidR="00970907">
        <w:t xml:space="preserve"> 2 </w:t>
      </w:r>
      <w:proofErr w:type="spellStart"/>
      <w:r w:rsidR="00970907">
        <w:t>шт</w:t>
      </w:r>
      <w:proofErr w:type="spellEnd"/>
      <w:r w:rsidR="00236CE2">
        <w:t>;</w:t>
      </w:r>
    </w:p>
    <w:p w14:paraId="672BBA0B" w14:textId="3E1AE1D6" w:rsidR="00D34936" w:rsidRPr="00A13873" w:rsidRDefault="00D90142" w:rsidP="0038748A">
      <w:pPr>
        <w:pStyle w:val="a0"/>
      </w:pPr>
      <w:r>
        <w:t>Герметичный контейнер для вибратора</w:t>
      </w:r>
      <w:r w:rsidR="00236CE2">
        <w:t>;</w:t>
      </w:r>
    </w:p>
    <w:p w14:paraId="15060F7E" w14:textId="2C0E5AB9" w:rsidR="00236CE2" w:rsidRDefault="00236CE2" w:rsidP="00236CE2">
      <w:pPr>
        <w:pStyle w:val="a0"/>
      </w:pPr>
      <w:r>
        <w:t>Прокладка под крышку контейнера;</w:t>
      </w:r>
    </w:p>
    <w:p w14:paraId="138D1E93" w14:textId="2D684AB0" w:rsidR="00755480" w:rsidRPr="004C0214" w:rsidRDefault="00236CE2" w:rsidP="0038748A">
      <w:pPr>
        <w:pStyle w:val="a0"/>
      </w:pPr>
      <w:r>
        <w:t>К</w:t>
      </w:r>
      <w:r w:rsidR="00D90142">
        <w:t>абель</w:t>
      </w:r>
      <w:r>
        <w:t>-трос</w:t>
      </w:r>
      <w:r w:rsidR="00D90142">
        <w:t xml:space="preserve"> силовой </w:t>
      </w:r>
      <w:r>
        <w:rPr>
          <w:lang w:val="en-US"/>
        </w:rPr>
        <w:t>d</w:t>
      </w:r>
      <w:r w:rsidRPr="00236CE2">
        <w:t xml:space="preserve">=12 </w:t>
      </w:r>
      <w:r>
        <w:t>мм</w:t>
      </w:r>
      <w:r w:rsidR="00A01B24">
        <w:t>,</w:t>
      </w:r>
    </w:p>
    <w:p w14:paraId="0D2EDD50" w14:textId="6782EA1D" w:rsidR="00ED27ED" w:rsidRDefault="00236CE2" w:rsidP="0038748A">
      <w:pPr>
        <w:pStyle w:val="a0"/>
      </w:pPr>
      <w:r>
        <w:t>Траверса;</w:t>
      </w:r>
    </w:p>
    <w:p w14:paraId="40E209CF" w14:textId="5FBA34C9" w:rsidR="00236CE2" w:rsidRDefault="00236CE2" w:rsidP="0038748A">
      <w:pPr>
        <w:pStyle w:val="a0"/>
      </w:pPr>
      <w:r>
        <w:t>Направляющие стойки;</w:t>
      </w:r>
    </w:p>
    <w:p w14:paraId="686A8A5F" w14:textId="77777777" w:rsidR="00236CE2" w:rsidRDefault="00236CE2" w:rsidP="0038748A">
      <w:pPr>
        <w:pStyle w:val="a0"/>
      </w:pPr>
      <w:r>
        <w:t>Опорная рама</w:t>
      </w:r>
    </w:p>
    <w:p w14:paraId="3DD4802E" w14:textId="6E1896BA" w:rsidR="00236CE2" w:rsidRDefault="00236CE2" w:rsidP="0038748A">
      <w:pPr>
        <w:pStyle w:val="a0"/>
      </w:pPr>
      <w:r>
        <w:t>Строп с талрепом;</w:t>
      </w:r>
    </w:p>
    <w:p w14:paraId="405B5229" w14:textId="3D65089B" w:rsidR="00236CE2" w:rsidRDefault="00BC7281" w:rsidP="00620B6B">
      <w:pPr>
        <w:pStyle w:val="a0"/>
      </w:pPr>
      <w:r>
        <w:t xml:space="preserve">Буровой элеватор </w:t>
      </w:r>
    </w:p>
    <w:p w14:paraId="41F94A79" w14:textId="77777777" w:rsidR="00BC7281" w:rsidRDefault="00236CE2" w:rsidP="0038748A">
      <w:pPr>
        <w:pStyle w:val="a0"/>
      </w:pPr>
      <w:r>
        <w:t>Труба керноприемная (к</w:t>
      </w:r>
      <w:r w:rsidR="00A01B24">
        <w:t>олонковая</w:t>
      </w:r>
      <w:r>
        <w:t>)</w:t>
      </w:r>
      <w:r w:rsidR="00A01B24">
        <w:t xml:space="preserve"> </w:t>
      </w:r>
      <w:r>
        <w:rPr>
          <w:lang w:val="en-US"/>
        </w:rPr>
        <w:t>d=</w:t>
      </w:r>
      <w:r w:rsidR="00A01B24">
        <w:t>108</w:t>
      </w:r>
    </w:p>
    <w:p w14:paraId="3B0D4067" w14:textId="5E1922E6" w:rsidR="00F35000" w:rsidRDefault="00BC7281" w:rsidP="00BC7281">
      <w:pPr>
        <w:pStyle w:val="a0"/>
      </w:pPr>
      <w:r>
        <w:t xml:space="preserve">Устройство для подъема керна </w:t>
      </w:r>
      <w:r>
        <w:rPr>
          <w:lang w:val="en-US"/>
        </w:rPr>
        <w:t>d</w:t>
      </w:r>
      <w:r w:rsidRPr="00BC7281">
        <w:t>=</w:t>
      </w:r>
      <w:r>
        <w:t>108</w:t>
      </w:r>
    </w:p>
    <w:p w14:paraId="055CC506" w14:textId="3B519DB5" w:rsidR="00970907" w:rsidRDefault="00970907" w:rsidP="00BC7281">
      <w:pPr>
        <w:pStyle w:val="a0"/>
      </w:pPr>
      <w:r>
        <w:t>Датчик глубины</w:t>
      </w:r>
    </w:p>
    <w:p w14:paraId="451C0F2E" w14:textId="102982CB" w:rsidR="00970907" w:rsidRDefault="00970907" w:rsidP="00BC7281">
      <w:pPr>
        <w:pStyle w:val="a0"/>
      </w:pPr>
      <w:r>
        <w:t>Пульт управления</w:t>
      </w:r>
    </w:p>
    <w:p w14:paraId="237F7AD4" w14:textId="77777777" w:rsidR="00BC7281" w:rsidRPr="00136A55" w:rsidRDefault="00BC7281" w:rsidP="00BC7281">
      <w:pPr>
        <w:pStyle w:val="a0"/>
        <w:numPr>
          <w:ilvl w:val="0"/>
          <w:numId w:val="0"/>
        </w:numPr>
        <w:ind w:left="426"/>
      </w:pPr>
    </w:p>
    <w:p w14:paraId="066C82E4" w14:textId="7B7DA283" w:rsidR="00FF7DCE" w:rsidRPr="00AA0D87" w:rsidRDefault="00D90142" w:rsidP="00BE7098">
      <w:pPr>
        <w:pStyle w:val="a"/>
      </w:pPr>
      <w:r>
        <w:t xml:space="preserve">Описание </w:t>
      </w:r>
    </w:p>
    <w:p w14:paraId="0BE625A5" w14:textId="77777777" w:rsidR="008D3F6D" w:rsidRPr="00A13873" w:rsidRDefault="008D3F6D" w:rsidP="000216B0">
      <w:pPr>
        <w:pStyle w:val="TableText"/>
        <w:jc w:val="both"/>
        <w:rPr>
          <w:rFonts w:cs="Arial"/>
        </w:rPr>
      </w:pPr>
    </w:p>
    <w:p w14:paraId="577E7939" w14:textId="238B4DC3" w:rsidR="00472425" w:rsidRDefault="00BC7281" w:rsidP="00472425">
      <w:pPr>
        <w:pStyle w:val="TableText"/>
        <w:ind w:firstLine="284"/>
        <w:jc w:val="both"/>
        <w:rPr>
          <w:rFonts w:cs="Arial"/>
        </w:rPr>
      </w:pPr>
      <w:r>
        <w:rPr>
          <w:rFonts w:cs="Arial"/>
        </w:rPr>
        <w:t xml:space="preserve">Установка вибрационного бурения </w:t>
      </w:r>
      <w:r w:rsidR="00D90142">
        <w:rPr>
          <w:rFonts w:cs="Arial"/>
        </w:rPr>
        <w:t xml:space="preserve">опускается на </w:t>
      </w:r>
      <w:r w:rsidR="00472425">
        <w:rPr>
          <w:rFonts w:cs="Arial"/>
        </w:rPr>
        <w:t>дно водоема. Затем оператор подает напряжение на вибромотор</w:t>
      </w:r>
      <w:r w:rsidR="00970907">
        <w:rPr>
          <w:rFonts w:cs="Arial"/>
        </w:rPr>
        <w:t>ы</w:t>
      </w:r>
      <w:r w:rsidR="00472425">
        <w:rPr>
          <w:rFonts w:cs="Arial"/>
        </w:rPr>
        <w:t xml:space="preserve"> </w:t>
      </w:r>
      <w:r w:rsidR="00472425" w:rsidRPr="00A01B24">
        <w:rPr>
          <w:rFonts w:cs="Arial"/>
        </w:rPr>
        <w:t>ИВ-</w:t>
      </w:r>
      <w:r w:rsidR="00970907">
        <w:rPr>
          <w:rFonts w:cs="Arial"/>
        </w:rPr>
        <w:t>12-25</w:t>
      </w:r>
      <w:r w:rsidR="00472425">
        <w:rPr>
          <w:rFonts w:cs="Arial"/>
        </w:rPr>
        <w:t xml:space="preserve"> и </w:t>
      </w:r>
      <w:r w:rsidR="00472425" w:rsidRPr="00472425">
        <w:rPr>
          <w:rFonts w:cs="Arial"/>
        </w:rPr>
        <w:t xml:space="preserve">осуществляется </w:t>
      </w:r>
      <w:r w:rsidR="00472425">
        <w:rPr>
          <w:rFonts w:cs="Arial"/>
        </w:rPr>
        <w:t xml:space="preserve">бурение </w:t>
      </w:r>
      <w:r w:rsidR="00472425" w:rsidRPr="00472425">
        <w:rPr>
          <w:rFonts w:cs="Arial"/>
        </w:rPr>
        <w:t xml:space="preserve">путем уплотнения </w:t>
      </w:r>
      <w:r w:rsidR="00472425">
        <w:rPr>
          <w:rFonts w:cs="Arial"/>
        </w:rPr>
        <w:t>грунтов</w:t>
      </w:r>
      <w:r w:rsidR="00472425" w:rsidRPr="00472425">
        <w:rPr>
          <w:rFonts w:cs="Arial"/>
        </w:rPr>
        <w:t xml:space="preserve"> и обусловленного этим уменьшения объема в зоне контакта с образованием кольцевой полости, в которую и погружается виброзонд в процессе бурения без осевого воздействия и без вращения.</w:t>
      </w:r>
    </w:p>
    <w:p w14:paraId="078B4810" w14:textId="77777777" w:rsidR="008D3F6D" w:rsidRDefault="008D3F6D" w:rsidP="000216B0">
      <w:pPr>
        <w:pStyle w:val="TableText"/>
        <w:jc w:val="both"/>
        <w:rPr>
          <w:rFonts w:cs="Arial"/>
        </w:rPr>
      </w:pPr>
    </w:p>
    <w:p w14:paraId="05584291" w14:textId="77777777" w:rsidR="0083657E" w:rsidRPr="00A13873" w:rsidRDefault="0083657E" w:rsidP="000216B0">
      <w:pPr>
        <w:pStyle w:val="TableText"/>
        <w:jc w:val="both"/>
        <w:rPr>
          <w:rFonts w:cs="Arial"/>
        </w:rPr>
      </w:pPr>
    </w:p>
    <w:p w14:paraId="25FE635C" w14:textId="77777777" w:rsidR="0083657E" w:rsidRPr="00AA0D87" w:rsidRDefault="0083657E" w:rsidP="0083657E">
      <w:pPr>
        <w:pStyle w:val="a"/>
      </w:pPr>
      <w:r>
        <w:t>Гарантия изготовителя</w:t>
      </w:r>
    </w:p>
    <w:p w14:paraId="2B367A1E" w14:textId="77777777" w:rsidR="008D3F6D" w:rsidRPr="00A13873" w:rsidRDefault="008D3F6D" w:rsidP="000216B0">
      <w:pPr>
        <w:pStyle w:val="TableText"/>
        <w:jc w:val="both"/>
        <w:rPr>
          <w:rFonts w:cs="Arial"/>
        </w:rPr>
      </w:pPr>
    </w:p>
    <w:p w14:paraId="63F7A57E" w14:textId="77777777" w:rsidR="006F654A" w:rsidRDefault="0083657E" w:rsidP="000216B0">
      <w:pPr>
        <w:pStyle w:val="TableText"/>
        <w:jc w:val="both"/>
        <w:rPr>
          <w:rFonts w:cs="Arial"/>
        </w:rPr>
      </w:pPr>
      <w:r>
        <w:rPr>
          <w:rFonts w:cs="Arial"/>
        </w:rPr>
        <w:t xml:space="preserve">Изготовитель гарантирует соответствие изделия требованиям техническим условий при соблюдении потребителем условий </w:t>
      </w:r>
      <w:r w:rsidR="001B1F93">
        <w:rPr>
          <w:rFonts w:cs="Arial"/>
        </w:rPr>
        <w:t>транспортировки,</w:t>
      </w:r>
      <w:r>
        <w:rPr>
          <w:rFonts w:cs="Arial"/>
        </w:rPr>
        <w:t xml:space="preserve"> хранения и эксплуатации.</w:t>
      </w:r>
    </w:p>
    <w:p w14:paraId="2E94AF63" w14:textId="73A62C36" w:rsidR="0083657E" w:rsidRPr="00A13873" w:rsidRDefault="0083657E" w:rsidP="000216B0">
      <w:pPr>
        <w:pStyle w:val="TableText"/>
        <w:jc w:val="both"/>
        <w:rPr>
          <w:rFonts w:cs="Arial"/>
        </w:rPr>
      </w:pPr>
      <w:r>
        <w:rPr>
          <w:rFonts w:cs="Arial"/>
        </w:rPr>
        <w:t>Гарантийный срок эксплуатации – 12 месяцев со дня ввода в эксплуатацию, но не более 18 месяцев со дня изготовления.</w:t>
      </w:r>
    </w:p>
    <w:p w14:paraId="19192FED" w14:textId="77777777" w:rsidR="006F654A" w:rsidRPr="00A13873" w:rsidRDefault="006F654A" w:rsidP="000216B0">
      <w:pPr>
        <w:pStyle w:val="TableText"/>
        <w:jc w:val="both"/>
        <w:rPr>
          <w:rFonts w:cs="Arial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5"/>
        <w:gridCol w:w="1605"/>
        <w:gridCol w:w="1605"/>
        <w:gridCol w:w="1606"/>
      </w:tblGrid>
      <w:tr w:rsidR="008D3F6D" w:rsidRPr="00A13873" w14:paraId="304706DB" w14:textId="77777777" w:rsidTr="00FF1F49">
        <w:trPr>
          <w:cantSplit/>
          <w:trHeight w:val="227"/>
        </w:trPr>
        <w:tc>
          <w:tcPr>
            <w:tcW w:w="1605" w:type="dxa"/>
            <w:vAlign w:val="center"/>
          </w:tcPr>
          <w:p w14:paraId="76504B18" w14:textId="77777777" w:rsidR="008D3F6D" w:rsidRPr="00A13873" w:rsidRDefault="008D3F6D" w:rsidP="000216B0">
            <w:pPr>
              <w:pStyle w:val="TableText"/>
              <w:spacing w:before="120"/>
              <w:jc w:val="both"/>
              <w:rPr>
                <w:rFonts w:cs="Arial"/>
              </w:rPr>
            </w:pPr>
            <w:r w:rsidRPr="00A13873">
              <w:rPr>
                <w:rFonts w:cs="Arial"/>
              </w:rPr>
              <w:t>_________________________</w:t>
            </w:r>
          </w:p>
          <w:p w14:paraId="015DDA2C" w14:textId="77777777" w:rsidR="008D3F6D" w:rsidRPr="00A13873" w:rsidRDefault="008D3F6D" w:rsidP="000216B0">
            <w:pPr>
              <w:pStyle w:val="TableText"/>
              <w:ind w:left="493"/>
              <w:jc w:val="both"/>
              <w:rPr>
                <w:rFonts w:cs="Arial"/>
              </w:rPr>
            </w:pPr>
            <w:r w:rsidRPr="00A13873">
              <w:rPr>
                <w:rFonts w:cs="Arial"/>
              </w:rPr>
              <w:t>Должность</w:t>
            </w:r>
          </w:p>
        </w:tc>
        <w:tc>
          <w:tcPr>
            <w:tcW w:w="1605" w:type="dxa"/>
            <w:vAlign w:val="center"/>
          </w:tcPr>
          <w:p w14:paraId="0887869B" w14:textId="77777777" w:rsidR="008D3F6D" w:rsidRPr="00A13873" w:rsidRDefault="008D3F6D" w:rsidP="000216B0">
            <w:pPr>
              <w:pStyle w:val="TableText"/>
              <w:spacing w:before="120"/>
              <w:jc w:val="both"/>
              <w:rPr>
                <w:rFonts w:cs="Arial"/>
              </w:rPr>
            </w:pPr>
            <w:r w:rsidRPr="00A13873">
              <w:rPr>
                <w:rFonts w:cs="Arial"/>
              </w:rPr>
              <w:t xml:space="preserve">  ________________________</w:t>
            </w:r>
          </w:p>
          <w:p w14:paraId="524399C3" w14:textId="77777777" w:rsidR="008D3F6D" w:rsidRPr="00A13873" w:rsidRDefault="008D3F6D" w:rsidP="000216B0">
            <w:pPr>
              <w:pStyle w:val="TableText"/>
              <w:ind w:left="427"/>
              <w:jc w:val="both"/>
              <w:rPr>
                <w:rFonts w:cs="Arial"/>
              </w:rPr>
            </w:pPr>
            <w:r w:rsidRPr="00A13873">
              <w:rPr>
                <w:rFonts w:cs="Arial"/>
              </w:rPr>
              <w:t>Личная подпись</w:t>
            </w:r>
          </w:p>
        </w:tc>
        <w:tc>
          <w:tcPr>
            <w:tcW w:w="1605" w:type="dxa"/>
            <w:vAlign w:val="center"/>
          </w:tcPr>
          <w:p w14:paraId="066EAEB0" w14:textId="77777777" w:rsidR="008D3F6D" w:rsidRPr="00A13873" w:rsidRDefault="008D3F6D" w:rsidP="000216B0">
            <w:pPr>
              <w:pStyle w:val="TableText"/>
              <w:spacing w:before="120"/>
              <w:jc w:val="both"/>
              <w:rPr>
                <w:rFonts w:cs="Arial"/>
              </w:rPr>
            </w:pPr>
            <w:r w:rsidRPr="00A13873">
              <w:rPr>
                <w:rFonts w:cs="Arial"/>
              </w:rPr>
              <w:t xml:space="preserve">  ________________________</w:t>
            </w:r>
          </w:p>
          <w:p w14:paraId="5F3053D4" w14:textId="77777777" w:rsidR="008D3F6D" w:rsidRPr="00A13873" w:rsidRDefault="008D3F6D" w:rsidP="000216B0">
            <w:pPr>
              <w:pStyle w:val="TableText"/>
              <w:ind w:left="247"/>
              <w:jc w:val="both"/>
              <w:rPr>
                <w:rFonts w:cs="Arial"/>
              </w:rPr>
            </w:pPr>
            <w:r w:rsidRPr="00A13873">
              <w:rPr>
                <w:rFonts w:cs="Arial"/>
              </w:rPr>
              <w:t>Расшифровка подписи</w:t>
            </w:r>
          </w:p>
        </w:tc>
        <w:tc>
          <w:tcPr>
            <w:tcW w:w="1606" w:type="dxa"/>
            <w:vAlign w:val="center"/>
          </w:tcPr>
          <w:p w14:paraId="5C0CC734" w14:textId="77777777" w:rsidR="008D3F6D" w:rsidRPr="00A13873" w:rsidRDefault="008D3F6D" w:rsidP="000216B0">
            <w:pPr>
              <w:pStyle w:val="TableText"/>
              <w:spacing w:before="120"/>
              <w:jc w:val="both"/>
              <w:rPr>
                <w:rFonts w:cs="Arial"/>
              </w:rPr>
            </w:pPr>
            <w:r w:rsidRPr="00A13873">
              <w:rPr>
                <w:rFonts w:cs="Arial"/>
              </w:rPr>
              <w:t xml:space="preserve">  ________________________</w:t>
            </w:r>
          </w:p>
          <w:p w14:paraId="7142F1E6" w14:textId="77777777" w:rsidR="008D3F6D" w:rsidRPr="00A13873" w:rsidRDefault="008D3F6D" w:rsidP="000216B0">
            <w:pPr>
              <w:pStyle w:val="TableText"/>
              <w:ind w:left="352"/>
              <w:jc w:val="both"/>
              <w:rPr>
                <w:rFonts w:cs="Arial"/>
              </w:rPr>
            </w:pPr>
            <w:r w:rsidRPr="00A13873">
              <w:rPr>
                <w:rFonts w:cs="Arial"/>
              </w:rPr>
              <w:t>Число, месяц, год</w:t>
            </w:r>
          </w:p>
        </w:tc>
      </w:tr>
    </w:tbl>
    <w:p w14:paraId="2FDED49B" w14:textId="77777777" w:rsidR="00CD0FCA" w:rsidRPr="00847474" w:rsidRDefault="008D3F6D" w:rsidP="000216B0">
      <w:pPr>
        <w:pStyle w:val="Default"/>
        <w:jc w:val="both"/>
        <w:rPr>
          <w:b/>
          <w:bCs/>
          <w:color w:val="FFFFFF"/>
          <w:sz w:val="22"/>
          <w:szCs w:val="22"/>
        </w:rPr>
      </w:pPr>
      <w:r w:rsidRPr="00847474">
        <w:rPr>
          <w:lang w:val="en-US"/>
        </w:rPr>
        <w:t xml:space="preserve"> </w:t>
      </w:r>
    </w:p>
    <w:p w14:paraId="128EF802" w14:textId="77777777" w:rsidR="00FF7DCE" w:rsidRPr="00CD0FCA" w:rsidRDefault="00FF7DCE" w:rsidP="000216B0">
      <w:pPr>
        <w:pStyle w:val="a"/>
        <w:numPr>
          <w:ilvl w:val="0"/>
          <w:numId w:val="0"/>
        </w:numPr>
        <w:ind w:left="1191" w:hanging="794"/>
        <w:jc w:val="both"/>
      </w:pPr>
    </w:p>
    <w:sectPr w:rsidR="00FF7DCE" w:rsidRPr="00CD0FCA" w:rsidSect="00AD728B">
      <w:headerReference w:type="even" r:id="rId17"/>
      <w:headerReference w:type="default" r:id="rId18"/>
      <w:footerReference w:type="default" r:id="rId19"/>
      <w:pgSz w:w="8420" w:h="11907" w:orient="landscape" w:code="9"/>
      <w:pgMar w:top="1134" w:right="1440" w:bottom="1134" w:left="1276" w:header="0" w:footer="11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67272" w14:textId="77777777" w:rsidR="00C562C2" w:rsidRDefault="00C562C2">
      <w:r>
        <w:separator/>
      </w:r>
    </w:p>
  </w:endnote>
  <w:endnote w:type="continuationSeparator" w:id="0">
    <w:p w14:paraId="33617470" w14:textId="77777777" w:rsidR="00C562C2" w:rsidRDefault="00C56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885D6" w14:textId="30B1F6FE" w:rsidR="00FF1F49" w:rsidRPr="00F61CAC" w:rsidRDefault="00FF1F49" w:rsidP="00F61CAC">
    <w:pPr>
      <w:pStyle w:val="a9"/>
      <w:tabs>
        <w:tab w:val="clear" w:pos="4677"/>
        <w:tab w:val="clear" w:pos="9355"/>
        <w:tab w:val="right" w:pos="5103"/>
      </w:tabs>
      <w:rPr>
        <w:rFonts w:ascii="Arial" w:hAnsi="Arial" w:cs="Arial"/>
        <w:sz w:val="12"/>
        <w:szCs w:val="12"/>
        <w:lang w:val="ru-RU"/>
      </w:rPr>
    </w:pPr>
    <w:r w:rsidRPr="00F61CAC">
      <w:rPr>
        <w:rFonts w:ascii="Arial" w:hAnsi="Arial" w:cs="Arial"/>
        <w:sz w:val="12"/>
        <w:szCs w:val="12"/>
        <w:lang w:val="ru-RU"/>
      </w:rPr>
      <w:t>МГЕО.0000</w:t>
    </w:r>
    <w:r w:rsidR="00C84C65">
      <w:rPr>
        <w:rFonts w:ascii="Arial" w:hAnsi="Arial" w:cs="Arial"/>
        <w:sz w:val="12"/>
        <w:szCs w:val="12"/>
        <w:lang w:val="ru-RU"/>
      </w:rPr>
      <w:t>3</w:t>
    </w:r>
    <w:r w:rsidR="00970907">
      <w:rPr>
        <w:rFonts w:ascii="Arial" w:hAnsi="Arial" w:cs="Arial"/>
        <w:sz w:val="12"/>
        <w:szCs w:val="12"/>
        <w:lang w:val="ru-RU"/>
      </w:rPr>
      <w:t>6</w:t>
    </w:r>
    <w:r w:rsidRPr="00F61CAC">
      <w:rPr>
        <w:rFonts w:ascii="Arial" w:hAnsi="Arial" w:cs="Arial"/>
        <w:sz w:val="12"/>
        <w:szCs w:val="12"/>
        <w:lang w:val="ru-RU"/>
      </w:rPr>
      <w:t>ПС</w:t>
    </w:r>
    <w:r w:rsidRPr="00F61CAC">
      <w:rPr>
        <w:rFonts w:ascii="Arial" w:hAnsi="Arial" w:cs="Arial"/>
        <w:sz w:val="12"/>
        <w:szCs w:val="12"/>
        <w:lang w:val="ru-RU"/>
      </w:rPr>
      <w:tab/>
      <w:t>Паспорт</w:t>
    </w:r>
  </w:p>
  <w:p w14:paraId="5F534E43" w14:textId="68209E04" w:rsidR="00FF1F49" w:rsidRPr="00F61CAC" w:rsidRDefault="00FF1F49" w:rsidP="00F61CAC">
    <w:pPr>
      <w:pStyle w:val="a9"/>
      <w:tabs>
        <w:tab w:val="clear" w:pos="4677"/>
        <w:tab w:val="clear" w:pos="9355"/>
        <w:tab w:val="right" w:pos="5103"/>
      </w:tabs>
      <w:rPr>
        <w:rFonts w:ascii="Arial" w:hAnsi="Arial" w:cs="Arial"/>
        <w:sz w:val="12"/>
        <w:szCs w:val="12"/>
        <w:lang w:val="ru-RU"/>
      </w:rPr>
    </w:pPr>
    <w:r w:rsidRPr="00F61CAC">
      <w:rPr>
        <w:rFonts w:ascii="Arial" w:hAnsi="Arial" w:cs="Arial"/>
        <w:sz w:val="12"/>
        <w:szCs w:val="12"/>
        <w:lang w:val="ru-RU"/>
      </w:rPr>
      <w:fldChar w:fldCharType="begin"/>
    </w:r>
    <w:r w:rsidRPr="00F61CAC">
      <w:rPr>
        <w:rFonts w:ascii="Arial" w:hAnsi="Arial" w:cs="Arial"/>
        <w:sz w:val="12"/>
        <w:szCs w:val="12"/>
        <w:lang w:val="ru-RU"/>
      </w:rPr>
      <w:instrText xml:space="preserve"> PAGE </w:instrText>
    </w:r>
    <w:r w:rsidRPr="00F61CAC">
      <w:rPr>
        <w:rFonts w:ascii="Arial" w:hAnsi="Arial" w:cs="Arial"/>
        <w:sz w:val="12"/>
        <w:szCs w:val="12"/>
        <w:lang w:val="ru-RU"/>
      </w:rPr>
      <w:fldChar w:fldCharType="separate"/>
    </w:r>
    <w:r w:rsidR="00C84C65">
      <w:rPr>
        <w:rFonts w:ascii="Arial" w:hAnsi="Arial" w:cs="Arial"/>
        <w:noProof/>
        <w:sz w:val="12"/>
        <w:szCs w:val="12"/>
        <w:lang w:val="ru-RU"/>
      </w:rPr>
      <w:t>2</w:t>
    </w:r>
    <w:r w:rsidRPr="00F61CAC">
      <w:rPr>
        <w:rFonts w:ascii="Arial" w:hAnsi="Arial" w:cs="Arial"/>
        <w:sz w:val="12"/>
        <w:szCs w:val="12"/>
        <w:lang w:val="ru-RU"/>
      </w:rPr>
      <w:fldChar w:fldCharType="end"/>
    </w:r>
    <w:r w:rsidRPr="00F61CAC">
      <w:rPr>
        <w:rFonts w:ascii="Arial" w:hAnsi="Arial" w:cs="Arial"/>
        <w:sz w:val="12"/>
        <w:szCs w:val="12"/>
        <w:lang w:val="ru-RU"/>
      </w:rPr>
      <w:tab/>
    </w:r>
    <w:r w:rsidR="006D6EC3" w:rsidRPr="006D6EC3">
      <w:rPr>
        <w:rFonts w:ascii="Arial" w:hAnsi="Arial" w:cs="Arial"/>
        <w:sz w:val="12"/>
        <w:szCs w:val="12"/>
        <w:lang w:val="ru-RU"/>
      </w:rPr>
      <w:t>УВБ-2 (</w:t>
    </w:r>
    <w:proofErr w:type="spellStart"/>
    <w:r w:rsidR="006D6EC3" w:rsidRPr="006D6EC3">
      <w:rPr>
        <w:rFonts w:ascii="Arial" w:hAnsi="Arial" w:cs="Arial"/>
        <w:sz w:val="12"/>
        <w:szCs w:val="12"/>
        <w:lang w:val="ru-RU"/>
      </w:rPr>
      <w:t>Vibrocorer</w:t>
    </w:r>
    <w:proofErr w:type="spellEnd"/>
    <w:r w:rsidR="006D6EC3" w:rsidRPr="006D6EC3">
      <w:rPr>
        <w:rFonts w:ascii="Arial" w:hAnsi="Arial" w:cs="Arial"/>
        <w:sz w:val="12"/>
        <w:szCs w:val="12"/>
        <w:lang w:val="ru-RU"/>
      </w:rPr>
      <w:t xml:space="preserve"> 250)</w:t>
    </w:r>
  </w:p>
  <w:p w14:paraId="19EE535B" w14:textId="77777777" w:rsidR="00FF1F49" w:rsidRPr="0062299F" w:rsidRDefault="00FF1F49">
    <w:pPr>
      <w:pStyle w:val="ae"/>
      <w:rPr>
        <w:rFonts w:ascii="Arial" w:hAnsi="Arial" w:cs="Arial"/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12C42" w14:textId="77777777" w:rsidR="00FF1F49" w:rsidRDefault="00FF1F49">
    <w:pPr>
      <w:rPr>
        <w:lang w:val="ru-RU"/>
      </w:rPr>
    </w:pPr>
    <w:r>
      <w:rPr>
        <w:i/>
      </w:rPr>
      <w:fldChar w:fldCharType="begin"/>
    </w:r>
    <w:r>
      <w:rPr>
        <w:i/>
        <w:lang w:val="ru-RU"/>
      </w:rPr>
      <w:instrText xml:space="preserve"> </w:instrText>
    </w:r>
    <w:r>
      <w:rPr>
        <w:i/>
      </w:rPr>
      <w:instrText>PAGE</w:instrText>
    </w:r>
    <w:r>
      <w:rPr>
        <w:i/>
        <w:lang w:val="ru-RU"/>
      </w:rPr>
      <w:instrText xml:space="preserve"> </w:instrText>
    </w:r>
    <w:r>
      <w:fldChar w:fldCharType="separate"/>
    </w:r>
    <w:r>
      <w:rPr>
        <w:i/>
        <w:noProof/>
        <w:lang w:val="ru-RU"/>
      </w:rPr>
      <w:t>2</w:t>
    </w:r>
    <w:r>
      <w:rPr>
        <w:i/>
      </w:rPr>
      <w:fldChar w:fldCharType="end"/>
    </w:r>
    <w:r>
      <w:rPr>
        <w:i/>
        <w:lang w:val="ru-RU"/>
      </w:rPr>
      <w:tab/>
    </w:r>
    <w:r>
      <w:rPr>
        <w:lang w:val="ru-RU"/>
      </w:rPr>
      <w:t>МОДУЛЬ ПРОЦЕССОРА СРС103 (</w:t>
    </w:r>
    <w:r>
      <w:t>CPU</w:t>
    </w:r>
    <w:r>
      <w:rPr>
        <w:lang w:val="ru-RU"/>
      </w:rPr>
      <w:t>686</w:t>
    </w:r>
    <w:r>
      <w:t>E</w:t>
    </w:r>
    <w:r>
      <w:rPr>
        <w:lang w:val="ru-RU"/>
      </w:rPr>
      <w:t>)</w:t>
    </w:r>
  </w:p>
  <w:p w14:paraId="655B92A0" w14:textId="77777777" w:rsidR="00FF1F49" w:rsidRDefault="00FF1F49">
    <w:pPr>
      <w:rPr>
        <w:lang w:val="ru-RU"/>
      </w:rPr>
    </w:pPr>
  </w:p>
  <w:p w14:paraId="0514FC3D" w14:textId="77777777" w:rsidR="00FF1F49" w:rsidRDefault="00FF1F49">
    <w:pPr>
      <w:pStyle w:val="ac"/>
      <w:tabs>
        <w:tab w:val="clear" w:pos="4677"/>
        <w:tab w:val="clear" w:pos="935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FC76E" w14:textId="77777777" w:rsidR="00FF1F49" w:rsidRPr="00FE44AC" w:rsidRDefault="00FF1F49">
    <w:pPr>
      <w:pBdr>
        <w:top w:val="single" w:sz="4" w:space="1" w:color="auto"/>
      </w:pBdr>
      <w:jc w:val="center"/>
      <w:rPr>
        <w:rFonts w:ascii="Arial" w:hAnsi="Arial"/>
        <w:b/>
        <w:caps/>
        <w:sz w:val="20"/>
        <w:lang w:val="ru-RU"/>
      </w:rPr>
    </w:pPr>
    <w:r>
      <w:rPr>
        <w:rFonts w:ascii="Arial" w:hAnsi="Arial"/>
        <w:b/>
        <w:caps/>
        <w:sz w:val="20"/>
        <w:lang w:val="ru-RU"/>
      </w:rPr>
      <w:t>Санкт-петербург</w:t>
    </w:r>
  </w:p>
  <w:p w14:paraId="3AF26CF3" w14:textId="1BC0F541" w:rsidR="00FF1F49" w:rsidRPr="00970907" w:rsidRDefault="00FF1F49">
    <w:pPr>
      <w:jc w:val="center"/>
      <w:rPr>
        <w:rFonts w:ascii="Arial" w:hAnsi="Arial"/>
        <w:b/>
        <w:sz w:val="20"/>
        <w:lang w:val="ru-RU"/>
      </w:rPr>
    </w:pPr>
    <w:r>
      <w:rPr>
        <w:rFonts w:ascii="Arial" w:hAnsi="Arial"/>
        <w:b/>
        <w:sz w:val="20"/>
        <w:lang w:val="ru-RU"/>
      </w:rPr>
      <w:t>20</w:t>
    </w:r>
    <w:r w:rsidR="00BF7C75">
      <w:rPr>
        <w:rFonts w:ascii="Arial" w:hAnsi="Arial"/>
        <w:b/>
        <w:sz w:val="20"/>
      </w:rPr>
      <w:t>2</w:t>
    </w:r>
    <w:r w:rsidR="00970907">
      <w:rPr>
        <w:rFonts w:ascii="Arial" w:hAnsi="Arial"/>
        <w:b/>
        <w:sz w:val="20"/>
        <w:lang w:val="ru-RU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996D4" w14:textId="7CB567B2" w:rsidR="00FF1F49" w:rsidRPr="00F61CAC" w:rsidRDefault="00FF1F49" w:rsidP="00F61CAC">
    <w:pPr>
      <w:pStyle w:val="a9"/>
      <w:tabs>
        <w:tab w:val="clear" w:pos="4677"/>
        <w:tab w:val="clear" w:pos="9355"/>
        <w:tab w:val="right" w:pos="5103"/>
      </w:tabs>
      <w:rPr>
        <w:rFonts w:ascii="Arial" w:hAnsi="Arial" w:cs="Arial"/>
        <w:sz w:val="12"/>
        <w:szCs w:val="12"/>
        <w:lang w:val="ru-RU"/>
      </w:rPr>
    </w:pPr>
    <w:r w:rsidRPr="00F61CAC">
      <w:rPr>
        <w:rFonts w:ascii="Arial" w:hAnsi="Arial" w:cs="Arial"/>
        <w:sz w:val="12"/>
        <w:szCs w:val="12"/>
        <w:lang w:val="ru-RU"/>
      </w:rPr>
      <w:t>Паспорт</w:t>
    </w:r>
    <w:r w:rsidRPr="00F61CAC">
      <w:rPr>
        <w:rFonts w:ascii="Arial" w:hAnsi="Arial" w:cs="Arial"/>
        <w:sz w:val="12"/>
        <w:szCs w:val="12"/>
        <w:lang w:val="ru-RU"/>
      </w:rPr>
      <w:tab/>
    </w:r>
    <w:r w:rsidR="00C662E7">
      <w:rPr>
        <w:rFonts w:ascii="Arial" w:hAnsi="Arial" w:cs="Arial"/>
        <w:sz w:val="12"/>
        <w:szCs w:val="12"/>
        <w:lang w:val="ru-RU"/>
      </w:rPr>
      <w:t>МГЕО.0000</w:t>
    </w:r>
    <w:r w:rsidR="00236390">
      <w:rPr>
        <w:rFonts w:ascii="Arial" w:hAnsi="Arial" w:cs="Arial"/>
        <w:sz w:val="12"/>
        <w:szCs w:val="12"/>
        <w:lang w:val="ru-RU"/>
      </w:rPr>
      <w:t>3</w:t>
    </w:r>
    <w:r w:rsidR="00970907">
      <w:rPr>
        <w:rFonts w:ascii="Arial" w:hAnsi="Arial" w:cs="Arial"/>
        <w:sz w:val="12"/>
        <w:szCs w:val="12"/>
        <w:lang w:val="ru-RU"/>
      </w:rPr>
      <w:t>6</w:t>
    </w:r>
    <w:r w:rsidR="007A3701" w:rsidRPr="00F61CAC">
      <w:rPr>
        <w:rFonts w:ascii="Arial" w:hAnsi="Arial" w:cs="Arial"/>
        <w:sz w:val="12"/>
        <w:szCs w:val="12"/>
        <w:lang w:val="ru-RU"/>
      </w:rPr>
      <w:t>ПС</w:t>
    </w:r>
  </w:p>
  <w:p w14:paraId="517C3834" w14:textId="5B062EE2" w:rsidR="00FF1F49" w:rsidRPr="00F61CAC" w:rsidRDefault="006D6EC3" w:rsidP="00F61CAC">
    <w:pPr>
      <w:pStyle w:val="a9"/>
      <w:tabs>
        <w:tab w:val="clear" w:pos="4677"/>
        <w:tab w:val="clear" w:pos="9355"/>
        <w:tab w:val="right" w:pos="5103"/>
      </w:tabs>
      <w:rPr>
        <w:rFonts w:ascii="Arial" w:hAnsi="Arial" w:cs="Arial"/>
        <w:sz w:val="12"/>
        <w:szCs w:val="12"/>
        <w:lang w:val="ru-RU"/>
      </w:rPr>
    </w:pPr>
    <w:r w:rsidRPr="006D6EC3">
      <w:rPr>
        <w:rFonts w:ascii="Arial" w:hAnsi="Arial" w:cs="Arial"/>
        <w:sz w:val="12"/>
        <w:szCs w:val="12"/>
      </w:rPr>
      <w:t>УВБ-2 (</w:t>
    </w:r>
    <w:proofErr w:type="spellStart"/>
    <w:r w:rsidRPr="006D6EC3">
      <w:rPr>
        <w:rFonts w:ascii="Arial" w:hAnsi="Arial" w:cs="Arial"/>
        <w:sz w:val="12"/>
        <w:szCs w:val="12"/>
      </w:rPr>
      <w:t>Vibrocorer</w:t>
    </w:r>
    <w:proofErr w:type="spellEnd"/>
    <w:r w:rsidRPr="006D6EC3">
      <w:rPr>
        <w:rFonts w:ascii="Arial" w:hAnsi="Arial" w:cs="Arial"/>
        <w:sz w:val="12"/>
        <w:szCs w:val="12"/>
      </w:rPr>
      <w:t xml:space="preserve"> 250)</w:t>
    </w:r>
    <w:r w:rsidR="00FF1F49" w:rsidRPr="00F61CAC">
      <w:rPr>
        <w:rFonts w:ascii="Arial" w:hAnsi="Arial" w:cs="Arial"/>
        <w:sz w:val="12"/>
        <w:szCs w:val="12"/>
        <w:lang w:val="ru-RU"/>
      </w:rPr>
      <w:tab/>
    </w:r>
    <w:r w:rsidR="00FF1F49" w:rsidRPr="00F61CAC">
      <w:rPr>
        <w:rFonts w:ascii="Arial" w:hAnsi="Arial" w:cs="Arial"/>
        <w:sz w:val="12"/>
        <w:szCs w:val="12"/>
        <w:lang w:val="ru-RU"/>
      </w:rPr>
      <w:fldChar w:fldCharType="begin"/>
    </w:r>
    <w:r w:rsidR="00FF1F49" w:rsidRPr="00F61CAC">
      <w:rPr>
        <w:rFonts w:ascii="Arial" w:hAnsi="Arial" w:cs="Arial"/>
        <w:sz w:val="12"/>
        <w:szCs w:val="12"/>
        <w:lang w:val="ru-RU"/>
      </w:rPr>
      <w:instrText xml:space="preserve"> PAGE </w:instrText>
    </w:r>
    <w:r w:rsidR="00FF1F49" w:rsidRPr="00F61CAC">
      <w:rPr>
        <w:rFonts w:ascii="Arial" w:hAnsi="Arial" w:cs="Arial"/>
        <w:sz w:val="12"/>
        <w:szCs w:val="12"/>
        <w:lang w:val="ru-RU"/>
      </w:rPr>
      <w:fldChar w:fldCharType="separate"/>
    </w:r>
    <w:r w:rsidR="00C84C65">
      <w:rPr>
        <w:rFonts w:ascii="Arial" w:hAnsi="Arial" w:cs="Arial"/>
        <w:noProof/>
        <w:sz w:val="12"/>
        <w:szCs w:val="12"/>
        <w:lang w:val="ru-RU"/>
      </w:rPr>
      <w:t>3</w:t>
    </w:r>
    <w:r w:rsidR="00FF1F49" w:rsidRPr="00F61CAC">
      <w:rPr>
        <w:rFonts w:ascii="Arial" w:hAnsi="Arial" w:cs="Arial"/>
        <w:sz w:val="12"/>
        <w:szCs w:val="12"/>
        <w:lang w:val="ru-RU"/>
      </w:rPr>
      <w:fldChar w:fldCharType="end"/>
    </w:r>
  </w:p>
  <w:p w14:paraId="25850007" w14:textId="77777777" w:rsidR="00FF1F49" w:rsidRPr="00F95E88" w:rsidRDefault="00FF1F49">
    <w:pPr>
      <w:pStyle w:val="ae"/>
      <w:rPr>
        <w:rFonts w:ascii="Arial" w:hAnsi="Arial" w:cs="Arial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DDD68" w14:textId="77777777" w:rsidR="00C562C2" w:rsidRDefault="00C562C2">
      <w:r>
        <w:separator/>
      </w:r>
    </w:p>
  </w:footnote>
  <w:footnote w:type="continuationSeparator" w:id="0">
    <w:p w14:paraId="5A61A805" w14:textId="77777777" w:rsidR="00C562C2" w:rsidRDefault="00C56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CAAF5" w14:textId="77777777" w:rsidR="00FF1F49" w:rsidRDefault="00FF1F49">
    <w:pPr>
      <w:pStyle w:val="ac"/>
      <w:tabs>
        <w:tab w:val="clear" w:pos="4677"/>
        <w:tab w:val="clear" w:pos="9355"/>
      </w:tabs>
      <w:rPr>
        <w:i/>
      </w:rPr>
    </w:pPr>
    <w:r>
      <w:t>ФАПИ.421459.103ПС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F0576" w14:textId="77777777" w:rsidR="00FF1F49" w:rsidRDefault="00FF1F49">
    <w:r>
      <w:t>ФАПИ.421459.103ПС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E4AA3" w14:textId="77777777" w:rsidR="00FF1F49" w:rsidRDefault="00FF1F49">
    <w:pPr>
      <w:pStyle w:val="a9"/>
      <w:pBdr>
        <w:bottom w:val="none" w:sz="0" w:space="0" w:color="auto"/>
      </w:pBdr>
      <w:rPr>
        <w:rFonts w:ascii="Arial" w:hAnsi="Arial" w:cs="Arial"/>
        <w:b w:val="0"/>
        <w:bCs/>
        <w:sz w:val="14"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8EA7E" w14:textId="77777777" w:rsidR="00FF1F49" w:rsidRDefault="00FF1F49">
    <w:pPr>
      <w:rPr>
        <w:rFonts w:ascii="Arial" w:hAnsi="Arial" w:cs="Arial"/>
        <w:sz w:val="20"/>
        <w:lang w:val="ru-RU"/>
      </w:rPr>
    </w:pPr>
  </w:p>
  <w:p w14:paraId="4538BB4A" w14:textId="77777777" w:rsidR="00FF1F49" w:rsidRDefault="00FF1F49">
    <w:pPr>
      <w:pStyle w:val="ae"/>
      <w:rPr>
        <w:rFonts w:ascii="Arial" w:hAnsi="Arial" w:cs="Arial"/>
        <w:szCs w:val="24"/>
        <w:lang w:val="ru-RU"/>
      </w:rPr>
    </w:pPr>
  </w:p>
  <w:p w14:paraId="2C75F138" w14:textId="0A1BFCCD" w:rsidR="00FF1F49" w:rsidRPr="00F61CAC" w:rsidRDefault="006D6EC3" w:rsidP="00F61CAC">
    <w:pPr>
      <w:pStyle w:val="a9"/>
      <w:tabs>
        <w:tab w:val="clear" w:pos="4677"/>
        <w:tab w:val="clear" w:pos="9355"/>
        <w:tab w:val="right" w:pos="5103"/>
      </w:tabs>
      <w:rPr>
        <w:rFonts w:ascii="Arial" w:hAnsi="Arial" w:cs="Arial"/>
        <w:sz w:val="12"/>
        <w:szCs w:val="12"/>
        <w:lang w:val="ru-RU"/>
      </w:rPr>
    </w:pPr>
    <w:r w:rsidRPr="006D6EC3">
      <w:rPr>
        <w:rFonts w:ascii="Arial" w:hAnsi="Arial" w:cs="Arial"/>
        <w:bCs/>
        <w:sz w:val="12"/>
        <w:szCs w:val="12"/>
        <w:lang w:val="ru-RU"/>
      </w:rPr>
      <w:t>УВБ-2 (</w:t>
    </w:r>
    <w:proofErr w:type="spellStart"/>
    <w:r w:rsidRPr="006D6EC3">
      <w:rPr>
        <w:rFonts w:ascii="Arial" w:hAnsi="Arial" w:cs="Arial"/>
        <w:bCs/>
        <w:sz w:val="12"/>
        <w:szCs w:val="12"/>
        <w:lang w:val="ru-RU"/>
      </w:rPr>
      <w:t>Vibrocorer</w:t>
    </w:r>
    <w:proofErr w:type="spellEnd"/>
    <w:r w:rsidRPr="006D6EC3">
      <w:rPr>
        <w:rFonts w:ascii="Arial" w:hAnsi="Arial" w:cs="Arial"/>
        <w:bCs/>
        <w:sz w:val="12"/>
        <w:szCs w:val="12"/>
        <w:lang w:val="ru-RU"/>
      </w:rPr>
      <w:t xml:space="preserve"> 250)</w:t>
    </w:r>
    <w:r w:rsidR="007A3701" w:rsidRPr="00F61CAC">
      <w:rPr>
        <w:rFonts w:ascii="Arial" w:hAnsi="Arial" w:cs="Arial"/>
        <w:sz w:val="12"/>
        <w:szCs w:val="12"/>
        <w:lang w:val="ru-RU"/>
      </w:rPr>
      <w:tab/>
      <w:t>ООО «</w:t>
    </w:r>
    <w:r w:rsidR="00472425">
      <w:rPr>
        <w:rFonts w:ascii="Arial" w:hAnsi="Arial" w:cs="Arial"/>
        <w:sz w:val="12"/>
        <w:szCs w:val="12"/>
        <w:lang w:val="ru-RU"/>
      </w:rPr>
      <w:t>Грин Риф</w:t>
    </w:r>
    <w:r w:rsidR="007A3701" w:rsidRPr="00F61CAC">
      <w:rPr>
        <w:rFonts w:ascii="Arial" w:hAnsi="Arial" w:cs="Arial"/>
        <w:sz w:val="12"/>
        <w:szCs w:val="12"/>
        <w:lang w:val="ru-RU"/>
      </w:rPr>
      <w:t>»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ECF88" w14:textId="77777777" w:rsidR="00FF1F49" w:rsidRDefault="00FF1F49">
    <w:pPr>
      <w:rPr>
        <w:rFonts w:ascii="Arial" w:hAnsi="Arial" w:cs="Arial"/>
        <w:sz w:val="20"/>
        <w:lang w:val="ru-RU"/>
      </w:rPr>
    </w:pPr>
  </w:p>
  <w:p w14:paraId="55FC7E81" w14:textId="77777777" w:rsidR="00FF1F49" w:rsidRPr="00F61CAC" w:rsidRDefault="00C84C65">
    <w:pPr>
      <w:pStyle w:val="ae"/>
      <w:rPr>
        <w:rFonts w:ascii="Arial" w:hAnsi="Arial" w:cs="Arial"/>
        <w:sz w:val="12"/>
        <w:szCs w:val="12"/>
        <w:lang w:val="ru-RU"/>
      </w:rPr>
    </w:pPr>
    <w:r w:rsidRPr="00F61CAC">
      <w:rPr>
        <w:rFonts w:ascii="Arial" w:hAnsi="Arial" w:cs="Arial"/>
        <w:sz w:val="12"/>
        <w:szCs w:val="12"/>
        <w:lang w:val="ru-RU"/>
      </w:rPr>
      <w:t>Паспорт</w:t>
    </w:r>
  </w:p>
  <w:p w14:paraId="528DFC7E" w14:textId="0E613764" w:rsidR="00FF1F49" w:rsidRPr="00F61CAC" w:rsidRDefault="006D6EC3" w:rsidP="00F61CAC">
    <w:pPr>
      <w:pStyle w:val="a9"/>
      <w:tabs>
        <w:tab w:val="clear" w:pos="4677"/>
        <w:tab w:val="clear" w:pos="9355"/>
        <w:tab w:val="right" w:pos="5103"/>
      </w:tabs>
      <w:rPr>
        <w:rFonts w:ascii="Arial" w:hAnsi="Arial" w:cs="Arial"/>
        <w:sz w:val="12"/>
        <w:szCs w:val="12"/>
        <w:lang w:val="ru-RU"/>
      </w:rPr>
    </w:pPr>
    <w:r w:rsidRPr="006D6EC3">
      <w:rPr>
        <w:rFonts w:ascii="Arial" w:hAnsi="Arial" w:cs="Arial"/>
        <w:bCs/>
        <w:sz w:val="12"/>
        <w:szCs w:val="12"/>
        <w:lang w:val="ru-RU"/>
      </w:rPr>
      <w:t>УВБ-2 (</w:t>
    </w:r>
    <w:proofErr w:type="spellStart"/>
    <w:r w:rsidRPr="006D6EC3">
      <w:rPr>
        <w:rFonts w:ascii="Arial" w:hAnsi="Arial" w:cs="Arial"/>
        <w:bCs/>
        <w:sz w:val="12"/>
        <w:szCs w:val="12"/>
        <w:lang w:val="ru-RU"/>
      </w:rPr>
      <w:t>Vibrocorer</w:t>
    </w:r>
    <w:proofErr w:type="spellEnd"/>
    <w:r w:rsidRPr="006D6EC3">
      <w:rPr>
        <w:rFonts w:ascii="Arial" w:hAnsi="Arial" w:cs="Arial"/>
        <w:bCs/>
        <w:sz w:val="12"/>
        <w:szCs w:val="12"/>
        <w:lang w:val="ru-RU"/>
      </w:rPr>
      <w:t xml:space="preserve"> 250)</w:t>
    </w:r>
    <w:r w:rsidR="007A3701" w:rsidRPr="00F61CAC">
      <w:rPr>
        <w:rFonts w:ascii="Arial" w:hAnsi="Arial" w:cs="Arial"/>
        <w:sz w:val="12"/>
        <w:szCs w:val="12"/>
        <w:lang w:val="ru-RU"/>
      </w:rPr>
      <w:tab/>
      <w:t>ООО «</w:t>
    </w:r>
    <w:r w:rsidR="00472425">
      <w:rPr>
        <w:rFonts w:ascii="Arial" w:hAnsi="Arial" w:cs="Arial"/>
        <w:sz w:val="12"/>
        <w:szCs w:val="12"/>
        <w:lang w:val="ru-RU"/>
      </w:rPr>
      <w:t>Грин Риф</w:t>
    </w:r>
    <w:r w:rsidR="007A3701" w:rsidRPr="00F61CAC">
      <w:rPr>
        <w:rFonts w:ascii="Arial" w:hAnsi="Arial" w:cs="Arial"/>
        <w:sz w:val="12"/>
        <w:szCs w:val="12"/>
        <w:lang w:val="ru-RU"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B6E1F"/>
    <w:multiLevelType w:val="hybridMultilevel"/>
    <w:tmpl w:val="4CEE9B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F21835"/>
    <w:multiLevelType w:val="hybridMultilevel"/>
    <w:tmpl w:val="D716EB3C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5F7846A9"/>
    <w:multiLevelType w:val="multilevel"/>
    <w:tmpl w:val="63FC26CA"/>
    <w:lvl w:ilvl="0">
      <w:start w:val="1"/>
      <w:numFmt w:val="decimal"/>
      <w:pStyle w:val="a"/>
      <w:isLgl/>
      <w:lvlText w:val="%1"/>
      <w:lvlJc w:val="left"/>
      <w:pPr>
        <w:tabs>
          <w:tab w:val="num" w:pos="1191"/>
        </w:tabs>
        <w:ind w:left="1191" w:hanging="794"/>
      </w:pPr>
      <w:rPr>
        <w:rFonts w:ascii="Arial" w:hAnsi="Arial" w:hint="default"/>
        <w:b/>
        <w:i w:val="0"/>
        <w:sz w:val="18"/>
      </w:rPr>
    </w:lvl>
    <w:lvl w:ilvl="1">
      <w:start w:val="1"/>
      <w:numFmt w:val="decimal"/>
      <w:pStyle w:val="a0"/>
      <w:isLgl/>
      <w:lvlText w:val="%1.%2"/>
      <w:lvlJc w:val="left"/>
      <w:pPr>
        <w:tabs>
          <w:tab w:val="num" w:pos="786"/>
        </w:tabs>
        <w:ind w:left="29" w:firstLine="397"/>
      </w:pPr>
      <w:rPr>
        <w:rFonts w:ascii="Arial" w:hAnsi="Arial" w:hint="default"/>
        <w:b/>
        <w:i w:val="0"/>
        <w:sz w:val="14"/>
      </w:rPr>
    </w:lvl>
    <w:lvl w:ilvl="2">
      <w:start w:val="1"/>
      <w:numFmt w:val="decimal"/>
      <w:pStyle w:val="a1"/>
      <w:isLgl/>
      <w:lvlText w:val="%1.%2.%3"/>
      <w:lvlJc w:val="left"/>
      <w:pPr>
        <w:tabs>
          <w:tab w:val="num" w:pos="786"/>
        </w:tabs>
        <w:ind w:left="29" w:firstLine="397"/>
      </w:pPr>
      <w:rPr>
        <w:rFonts w:ascii="Arial" w:hAnsi="Arial" w:hint="default"/>
        <w:b/>
        <w:i w:val="0"/>
        <w:caps w:val="0"/>
        <w:sz w:val="14"/>
      </w:rPr>
    </w:lvl>
    <w:lvl w:ilvl="3">
      <w:start w:val="1"/>
      <w:numFmt w:val="decimal"/>
      <w:isLgl/>
      <w:lvlText w:val="%1.%2.%3.%4"/>
      <w:lvlJc w:val="left"/>
      <w:pPr>
        <w:tabs>
          <w:tab w:val="num" w:pos="1758"/>
        </w:tabs>
        <w:ind w:left="1758" w:hanging="1021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1758"/>
        </w:tabs>
        <w:ind w:left="1758" w:hanging="102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58"/>
        </w:tabs>
        <w:ind w:left="1758" w:hanging="102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758"/>
        </w:tabs>
        <w:ind w:left="1758" w:hanging="102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758"/>
        </w:tabs>
        <w:ind w:left="1758" w:hanging="102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758"/>
        </w:tabs>
        <w:ind w:left="1758" w:hanging="1021"/>
      </w:pPr>
      <w:rPr>
        <w:rFonts w:hint="default"/>
      </w:rPr>
    </w:lvl>
  </w:abstractNum>
  <w:abstractNum w:abstractNumId="3" w15:restartNumberingAfterBreak="0">
    <w:nsid w:val="6A614DB8"/>
    <w:multiLevelType w:val="hybridMultilevel"/>
    <w:tmpl w:val="B82C154E"/>
    <w:lvl w:ilvl="0" w:tplc="CA440942">
      <w:start w:val="1"/>
      <w:numFmt w:val="bullet"/>
      <w:pStyle w:val="bulletlist"/>
      <w:lvlText w:val=""/>
      <w:lvlJc w:val="left"/>
      <w:pPr>
        <w:tabs>
          <w:tab w:val="num" w:pos="1008"/>
        </w:tabs>
        <w:ind w:left="1008" w:hanging="288"/>
      </w:pPr>
      <w:rPr>
        <w:rFonts w:ascii="Symbol" w:hAnsi="Symbol" w:hint="default"/>
        <w:color w:val="auto"/>
        <w:lang w:val="en-US"/>
      </w:rPr>
    </w:lvl>
    <w:lvl w:ilvl="1" w:tplc="51FA58BC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DF04293"/>
    <w:multiLevelType w:val="hybridMultilevel"/>
    <w:tmpl w:val="049E751C"/>
    <w:lvl w:ilvl="0" w:tplc="3B9AFB4A">
      <w:numFmt w:val="bullet"/>
      <w:pStyle w:val="a2"/>
      <w:lvlText w:val=""/>
      <w:lvlJc w:val="left"/>
      <w:pPr>
        <w:tabs>
          <w:tab w:val="num" w:pos="757"/>
        </w:tabs>
        <w:ind w:left="397" w:firstLine="0"/>
      </w:pPr>
      <w:rPr>
        <w:rFonts w:ascii="Symbol" w:hAnsi="Symbol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3"/>
    </w:lvlOverride>
  </w:num>
  <w:num w:numId="9">
    <w:abstractNumId w:val="3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0"/>
    </w:lvlOverride>
  </w:num>
  <w:num w:numId="12">
    <w:abstractNumId w:val="2"/>
    <w:lvlOverride w:ilvl="0">
      <w:startOverride w:val="6"/>
    </w:lvlOverride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2"/>
  </w:num>
  <w:num w:numId="37">
    <w:abstractNumId w:val="1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evenAndOddHeaders/>
  <w:bookFoldPrinting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5C60"/>
    <w:rsid w:val="000216B0"/>
    <w:rsid w:val="00023C2D"/>
    <w:rsid w:val="0004449A"/>
    <w:rsid w:val="0005436F"/>
    <w:rsid w:val="00055F13"/>
    <w:rsid w:val="0007136E"/>
    <w:rsid w:val="00081B15"/>
    <w:rsid w:val="0008284E"/>
    <w:rsid w:val="00085A09"/>
    <w:rsid w:val="000B192A"/>
    <w:rsid w:val="000D24FF"/>
    <w:rsid w:val="000E2AE3"/>
    <w:rsid w:val="000E6560"/>
    <w:rsid w:val="00100602"/>
    <w:rsid w:val="00115AB4"/>
    <w:rsid w:val="001349A5"/>
    <w:rsid w:val="0013568A"/>
    <w:rsid w:val="00136A55"/>
    <w:rsid w:val="00155772"/>
    <w:rsid w:val="00161F60"/>
    <w:rsid w:val="001819C3"/>
    <w:rsid w:val="00190D2E"/>
    <w:rsid w:val="001B12A4"/>
    <w:rsid w:val="001B144D"/>
    <w:rsid w:val="001B1F93"/>
    <w:rsid w:val="001C7BC3"/>
    <w:rsid w:val="001D44FB"/>
    <w:rsid w:val="00205184"/>
    <w:rsid w:val="00216C49"/>
    <w:rsid w:val="00236390"/>
    <w:rsid w:val="00236CE2"/>
    <w:rsid w:val="00241762"/>
    <w:rsid w:val="002422C0"/>
    <w:rsid w:val="002428BD"/>
    <w:rsid w:val="00275935"/>
    <w:rsid w:val="00277CCC"/>
    <w:rsid w:val="002876A8"/>
    <w:rsid w:val="002D3A5F"/>
    <w:rsid w:val="002E1748"/>
    <w:rsid w:val="002E4437"/>
    <w:rsid w:val="00324A84"/>
    <w:rsid w:val="0033371B"/>
    <w:rsid w:val="00342867"/>
    <w:rsid w:val="00347C8A"/>
    <w:rsid w:val="00356C96"/>
    <w:rsid w:val="00372B14"/>
    <w:rsid w:val="0038748A"/>
    <w:rsid w:val="00390D5E"/>
    <w:rsid w:val="00391A36"/>
    <w:rsid w:val="003940A3"/>
    <w:rsid w:val="0039447B"/>
    <w:rsid w:val="003960DF"/>
    <w:rsid w:val="003A4BDC"/>
    <w:rsid w:val="003A6EF8"/>
    <w:rsid w:val="003C0CD5"/>
    <w:rsid w:val="003C7EF6"/>
    <w:rsid w:val="003D28A1"/>
    <w:rsid w:val="003E3E15"/>
    <w:rsid w:val="00433532"/>
    <w:rsid w:val="00433C70"/>
    <w:rsid w:val="00435103"/>
    <w:rsid w:val="00435236"/>
    <w:rsid w:val="00444101"/>
    <w:rsid w:val="00472425"/>
    <w:rsid w:val="0048340F"/>
    <w:rsid w:val="00484C23"/>
    <w:rsid w:val="0049783E"/>
    <w:rsid w:val="004C0214"/>
    <w:rsid w:val="004D41DB"/>
    <w:rsid w:val="004D5AB4"/>
    <w:rsid w:val="00503864"/>
    <w:rsid w:val="005038B3"/>
    <w:rsid w:val="00525B9B"/>
    <w:rsid w:val="00542034"/>
    <w:rsid w:val="00561799"/>
    <w:rsid w:val="00582962"/>
    <w:rsid w:val="00584141"/>
    <w:rsid w:val="00597801"/>
    <w:rsid w:val="005A00E5"/>
    <w:rsid w:val="005C691A"/>
    <w:rsid w:val="005F0EE5"/>
    <w:rsid w:val="0060211E"/>
    <w:rsid w:val="0062299F"/>
    <w:rsid w:val="00644696"/>
    <w:rsid w:val="00663622"/>
    <w:rsid w:val="00670196"/>
    <w:rsid w:val="006834EA"/>
    <w:rsid w:val="006D6EC3"/>
    <w:rsid w:val="006E38A8"/>
    <w:rsid w:val="006F3BFA"/>
    <w:rsid w:val="006F5550"/>
    <w:rsid w:val="006F654A"/>
    <w:rsid w:val="00712414"/>
    <w:rsid w:val="00732D6B"/>
    <w:rsid w:val="0074582D"/>
    <w:rsid w:val="00755480"/>
    <w:rsid w:val="00757A7B"/>
    <w:rsid w:val="0077771A"/>
    <w:rsid w:val="007A1561"/>
    <w:rsid w:val="007A3701"/>
    <w:rsid w:val="007A5C60"/>
    <w:rsid w:val="007B2C43"/>
    <w:rsid w:val="007D585A"/>
    <w:rsid w:val="008016F9"/>
    <w:rsid w:val="00820CCF"/>
    <w:rsid w:val="00821423"/>
    <w:rsid w:val="00822385"/>
    <w:rsid w:val="0083657E"/>
    <w:rsid w:val="00847474"/>
    <w:rsid w:val="0086464F"/>
    <w:rsid w:val="008768C0"/>
    <w:rsid w:val="008C25E8"/>
    <w:rsid w:val="008D3F6D"/>
    <w:rsid w:val="00910110"/>
    <w:rsid w:val="0092422A"/>
    <w:rsid w:val="00965D99"/>
    <w:rsid w:val="00970907"/>
    <w:rsid w:val="009961FF"/>
    <w:rsid w:val="009A1E1A"/>
    <w:rsid w:val="009A409E"/>
    <w:rsid w:val="009D67C0"/>
    <w:rsid w:val="009F40C9"/>
    <w:rsid w:val="00A01B24"/>
    <w:rsid w:val="00A04369"/>
    <w:rsid w:val="00A0750B"/>
    <w:rsid w:val="00A13873"/>
    <w:rsid w:val="00A14173"/>
    <w:rsid w:val="00A16B67"/>
    <w:rsid w:val="00A27F0D"/>
    <w:rsid w:val="00A30BFA"/>
    <w:rsid w:val="00A478A2"/>
    <w:rsid w:val="00A54EC8"/>
    <w:rsid w:val="00A604C7"/>
    <w:rsid w:val="00A616DA"/>
    <w:rsid w:val="00A74716"/>
    <w:rsid w:val="00AA0D87"/>
    <w:rsid w:val="00AD4EE8"/>
    <w:rsid w:val="00AD728B"/>
    <w:rsid w:val="00B016D6"/>
    <w:rsid w:val="00B055FA"/>
    <w:rsid w:val="00B130AF"/>
    <w:rsid w:val="00B142A9"/>
    <w:rsid w:val="00B15896"/>
    <w:rsid w:val="00B238D9"/>
    <w:rsid w:val="00B3651C"/>
    <w:rsid w:val="00B46762"/>
    <w:rsid w:val="00B51858"/>
    <w:rsid w:val="00B6302D"/>
    <w:rsid w:val="00B7677C"/>
    <w:rsid w:val="00B90D85"/>
    <w:rsid w:val="00BA4C87"/>
    <w:rsid w:val="00BC7281"/>
    <w:rsid w:val="00BD0D86"/>
    <w:rsid w:val="00BE7098"/>
    <w:rsid w:val="00BF7C75"/>
    <w:rsid w:val="00C053D2"/>
    <w:rsid w:val="00C21A63"/>
    <w:rsid w:val="00C22290"/>
    <w:rsid w:val="00C30811"/>
    <w:rsid w:val="00C36E88"/>
    <w:rsid w:val="00C562C2"/>
    <w:rsid w:val="00C65C18"/>
    <w:rsid w:val="00C662E7"/>
    <w:rsid w:val="00C84C65"/>
    <w:rsid w:val="00C90DDE"/>
    <w:rsid w:val="00CA0A8F"/>
    <w:rsid w:val="00CC4EDE"/>
    <w:rsid w:val="00CD0FCA"/>
    <w:rsid w:val="00CD4B77"/>
    <w:rsid w:val="00D061D0"/>
    <w:rsid w:val="00D34936"/>
    <w:rsid w:val="00D544C1"/>
    <w:rsid w:val="00D72ED2"/>
    <w:rsid w:val="00D90142"/>
    <w:rsid w:val="00D97597"/>
    <w:rsid w:val="00DA034D"/>
    <w:rsid w:val="00DA28C7"/>
    <w:rsid w:val="00DB0DD3"/>
    <w:rsid w:val="00DB5365"/>
    <w:rsid w:val="00DE21B9"/>
    <w:rsid w:val="00DF52F3"/>
    <w:rsid w:val="00DF561D"/>
    <w:rsid w:val="00E3500D"/>
    <w:rsid w:val="00E6011E"/>
    <w:rsid w:val="00E958B4"/>
    <w:rsid w:val="00EA60F0"/>
    <w:rsid w:val="00EB18E6"/>
    <w:rsid w:val="00EB2EC3"/>
    <w:rsid w:val="00ED27ED"/>
    <w:rsid w:val="00EE1B16"/>
    <w:rsid w:val="00EF088F"/>
    <w:rsid w:val="00EF1561"/>
    <w:rsid w:val="00F03DB1"/>
    <w:rsid w:val="00F27241"/>
    <w:rsid w:val="00F3107C"/>
    <w:rsid w:val="00F35000"/>
    <w:rsid w:val="00F35C9E"/>
    <w:rsid w:val="00F61CAC"/>
    <w:rsid w:val="00F75C75"/>
    <w:rsid w:val="00F8489A"/>
    <w:rsid w:val="00F95E88"/>
    <w:rsid w:val="00FA4AA5"/>
    <w:rsid w:val="00FB41A7"/>
    <w:rsid w:val="00FB4E3F"/>
    <w:rsid w:val="00FC1C21"/>
    <w:rsid w:val="00FD2185"/>
    <w:rsid w:val="00FE44AC"/>
    <w:rsid w:val="00FF018B"/>
    <w:rsid w:val="00FF1F49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41DC478"/>
  <w15:chartTrackingRefBased/>
  <w15:docId w15:val="{7E323E8F-C46B-4EE0-AA04-F948058A0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3">
    <w:name w:val="Normal"/>
    <w:qFormat/>
    <w:rPr>
      <w:sz w:val="24"/>
      <w:szCs w:val="24"/>
      <w:lang w:val="en-US" w:eastAsia="en-US"/>
    </w:rPr>
  </w:style>
  <w:style w:type="paragraph" w:styleId="1">
    <w:name w:val="heading 1"/>
    <w:basedOn w:val="a3"/>
    <w:next w:val="a3"/>
    <w:qFormat/>
    <w:pPr>
      <w:keepNext/>
      <w:spacing w:before="240" w:after="1560"/>
      <w:ind w:right="142"/>
      <w:outlineLvl w:val="0"/>
    </w:pPr>
    <w:rPr>
      <w:rFonts w:ascii="Arial" w:hAnsi="Arial" w:cs="Arial"/>
      <w:b/>
      <w:bCs/>
      <w:sz w:val="32"/>
      <w:lang w:val="ru-RU"/>
    </w:rPr>
  </w:style>
  <w:style w:type="paragraph" w:styleId="2">
    <w:name w:val="heading 2"/>
    <w:basedOn w:val="a3"/>
    <w:next w:val="a3"/>
    <w:link w:val="20"/>
    <w:qFormat/>
    <w:pPr>
      <w:keepNext/>
      <w:spacing w:after="360"/>
      <w:outlineLvl w:val="1"/>
    </w:pPr>
    <w:rPr>
      <w:rFonts w:ascii="Arial" w:hAnsi="Arial" w:cs="Arial"/>
      <w:b/>
      <w:bCs/>
      <w:i/>
      <w:sz w:val="28"/>
      <w:lang w:val="ru-RU"/>
    </w:rPr>
  </w:style>
  <w:style w:type="paragraph" w:styleId="3">
    <w:name w:val="heading 3"/>
    <w:basedOn w:val="a3"/>
    <w:next w:val="a3"/>
    <w:qFormat/>
    <w:pPr>
      <w:keepNext/>
      <w:outlineLvl w:val="2"/>
    </w:pPr>
    <w:rPr>
      <w:rFonts w:ascii="Arial" w:hAnsi="Arial" w:cs="Arial"/>
      <w:b/>
      <w:bCs/>
      <w:sz w:val="26"/>
    </w:rPr>
  </w:style>
  <w:style w:type="paragraph" w:styleId="4">
    <w:name w:val="heading 4"/>
    <w:basedOn w:val="a3"/>
    <w:next w:val="a3"/>
    <w:qFormat/>
    <w:pPr>
      <w:keepNext/>
      <w:jc w:val="center"/>
      <w:outlineLvl w:val="3"/>
    </w:pPr>
    <w:rPr>
      <w:rFonts w:ascii="Arial" w:hAnsi="Arial" w:cs="Arial"/>
      <w:b/>
      <w:bCs/>
      <w:lang w:val="ru-RU"/>
    </w:rPr>
  </w:style>
  <w:style w:type="paragraph" w:styleId="5">
    <w:name w:val="heading 5"/>
    <w:basedOn w:val="a3"/>
    <w:next w:val="a3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qFormat/>
    <w:pPr>
      <w:pBdr>
        <w:bottom w:val="single" w:sz="4" w:space="1" w:color="auto"/>
      </w:pBdr>
      <w:spacing w:before="240" w:after="60"/>
      <w:outlineLvl w:val="5"/>
    </w:pPr>
    <w:rPr>
      <w:rFonts w:ascii="Arial" w:hAnsi="Arial"/>
      <w:bCs/>
      <w:sz w:val="12"/>
      <w:szCs w:val="22"/>
      <w:lang w:val="ru-RU"/>
    </w:rPr>
  </w:style>
  <w:style w:type="paragraph" w:styleId="7">
    <w:name w:val="heading 7"/>
    <w:basedOn w:val="a3"/>
    <w:next w:val="a3"/>
    <w:qFormat/>
    <w:pPr>
      <w:spacing w:before="240" w:after="60"/>
      <w:outlineLvl w:val="6"/>
    </w:pPr>
  </w:style>
  <w:style w:type="paragraph" w:styleId="8">
    <w:name w:val="heading 8"/>
    <w:basedOn w:val="a3"/>
    <w:next w:val="a3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pPr>
      <w:spacing w:after="120"/>
    </w:pPr>
  </w:style>
  <w:style w:type="paragraph" w:customStyle="1" w:styleId="a8">
    <w:name w:val="Подраздел ПС (заголовок)"/>
    <w:basedOn w:val="a0"/>
    <w:rPr>
      <w:b/>
      <w:bCs/>
    </w:rPr>
  </w:style>
  <w:style w:type="paragraph" w:customStyle="1" w:styleId="a0">
    <w:name w:val="Подраздел ПС (текст)"/>
    <w:basedOn w:val="a3"/>
    <w:pPr>
      <w:numPr>
        <w:ilvl w:val="1"/>
        <w:numId w:val="1"/>
      </w:numPr>
      <w:tabs>
        <w:tab w:val="left" w:pos="851"/>
      </w:tabs>
      <w:spacing w:before="60" w:after="60"/>
      <w:jc w:val="both"/>
      <w:outlineLvl w:val="1"/>
    </w:pPr>
    <w:rPr>
      <w:rFonts w:ascii="Arial" w:hAnsi="Arial"/>
      <w:sz w:val="14"/>
      <w:lang w:val="ru-RU"/>
    </w:rPr>
  </w:style>
  <w:style w:type="paragraph" w:customStyle="1" w:styleId="a1">
    <w:name w:val="Пункт ПС (текст)"/>
    <w:basedOn w:val="a3"/>
    <w:pPr>
      <w:numPr>
        <w:ilvl w:val="2"/>
        <w:numId w:val="1"/>
      </w:numPr>
      <w:tabs>
        <w:tab w:val="left" w:pos="851"/>
      </w:tabs>
      <w:spacing w:before="60" w:after="60"/>
      <w:jc w:val="both"/>
      <w:outlineLvl w:val="2"/>
    </w:pPr>
    <w:rPr>
      <w:rFonts w:ascii="Arial" w:hAnsi="Arial"/>
      <w:sz w:val="14"/>
      <w:lang w:val="ru-RU"/>
    </w:rPr>
  </w:style>
  <w:style w:type="paragraph" w:customStyle="1" w:styleId="a2">
    <w:name w:val="Перечисление ПС (с дефисом)"/>
    <w:basedOn w:val="a3"/>
    <w:pPr>
      <w:numPr>
        <w:numId w:val="2"/>
      </w:numPr>
      <w:tabs>
        <w:tab w:val="clear" w:pos="757"/>
        <w:tab w:val="left" w:pos="851"/>
      </w:tabs>
      <w:ind w:firstLine="170"/>
      <w:jc w:val="both"/>
    </w:pPr>
    <w:rPr>
      <w:rFonts w:ascii="Arial" w:hAnsi="Arial"/>
      <w:sz w:val="14"/>
      <w:lang w:val="ru-RU"/>
    </w:rPr>
  </w:style>
  <w:style w:type="paragraph" w:styleId="a9">
    <w:name w:val="header"/>
    <w:basedOn w:val="a3"/>
    <w:pPr>
      <w:pBdr>
        <w:bottom w:val="single" w:sz="4" w:space="1" w:color="auto"/>
      </w:pBdr>
      <w:tabs>
        <w:tab w:val="center" w:pos="4677"/>
        <w:tab w:val="right" w:pos="9355"/>
      </w:tabs>
    </w:pPr>
    <w:rPr>
      <w:b/>
    </w:rPr>
  </w:style>
  <w:style w:type="paragraph" w:customStyle="1" w:styleId="a">
    <w:name w:val="Раздел ПС (заголовок)"/>
    <w:basedOn w:val="a3"/>
    <w:pPr>
      <w:numPr>
        <w:numId w:val="1"/>
      </w:numPr>
      <w:tabs>
        <w:tab w:val="left" w:pos="851"/>
      </w:tabs>
      <w:spacing w:before="120" w:after="120"/>
      <w:ind w:right="142"/>
      <w:outlineLvl w:val="0"/>
    </w:pPr>
    <w:rPr>
      <w:rFonts w:ascii="Arial" w:hAnsi="Arial"/>
      <w:b/>
      <w:sz w:val="18"/>
      <w:lang w:val="ru-RU"/>
    </w:rPr>
  </w:style>
  <w:style w:type="paragraph" w:customStyle="1" w:styleId="aa">
    <w:name w:val="Таблица ПС (текст)"/>
    <w:basedOn w:val="a3"/>
    <w:pPr>
      <w:spacing w:before="60" w:after="60"/>
    </w:pPr>
    <w:rPr>
      <w:rFonts w:ascii="Arial" w:hAnsi="Arial"/>
      <w:sz w:val="14"/>
      <w:lang w:val="ru-RU"/>
    </w:rPr>
  </w:style>
  <w:style w:type="paragraph" w:customStyle="1" w:styleId="ab">
    <w:name w:val="Таблица ПС (заголовок)"/>
    <w:basedOn w:val="a3"/>
    <w:pPr>
      <w:spacing w:before="60" w:after="60" w:line="200" w:lineRule="exact"/>
      <w:jc w:val="center"/>
    </w:pPr>
    <w:rPr>
      <w:rFonts w:ascii="Arial" w:hAnsi="Arial"/>
      <w:b/>
      <w:sz w:val="14"/>
      <w:lang w:val="ru-RU"/>
    </w:rPr>
  </w:style>
  <w:style w:type="paragraph" w:styleId="ac">
    <w:name w:val="footer"/>
    <w:basedOn w:val="a3"/>
    <w:pPr>
      <w:tabs>
        <w:tab w:val="center" w:pos="4677"/>
        <w:tab w:val="right" w:pos="9355"/>
      </w:tabs>
      <w:jc w:val="both"/>
    </w:pPr>
    <w:rPr>
      <w:rFonts w:ascii="Arial" w:hAnsi="Arial"/>
      <w:sz w:val="12"/>
      <w:lang w:val="ru-RU"/>
    </w:rPr>
  </w:style>
  <w:style w:type="character" w:styleId="ad">
    <w:name w:val="Hyperlink"/>
    <w:rPr>
      <w:rFonts w:ascii="Arial" w:hAnsi="Arial"/>
      <w:color w:val="0000FF"/>
      <w:sz w:val="20"/>
      <w:u w:val="single"/>
    </w:rPr>
  </w:style>
  <w:style w:type="paragraph" w:styleId="ae">
    <w:name w:val="annotation text"/>
    <w:basedOn w:val="a3"/>
    <w:semiHidden/>
    <w:rPr>
      <w:sz w:val="20"/>
      <w:szCs w:val="20"/>
    </w:rPr>
  </w:style>
  <w:style w:type="paragraph" w:customStyle="1" w:styleId="TableText">
    <w:name w:val="Table Text"/>
    <w:basedOn w:val="a3"/>
    <w:rPr>
      <w:rFonts w:ascii="Arial" w:eastAsia="PMingLiU" w:hAnsi="Arial"/>
      <w:spacing w:val="-5"/>
      <w:sz w:val="12"/>
      <w:szCs w:val="20"/>
      <w:lang w:val="ru-RU"/>
    </w:rPr>
  </w:style>
  <w:style w:type="character" w:styleId="af">
    <w:name w:val="FollowedHyperlink"/>
    <w:rPr>
      <w:color w:val="800080"/>
      <w:u w:val="single"/>
    </w:rPr>
  </w:style>
  <w:style w:type="paragraph" w:styleId="af0">
    <w:name w:val="caption"/>
    <w:basedOn w:val="a3"/>
    <w:next w:val="a3"/>
    <w:qFormat/>
    <w:pPr>
      <w:spacing w:before="240" w:after="240"/>
      <w:jc w:val="center"/>
    </w:pPr>
    <w:rPr>
      <w:rFonts w:ascii="Arial" w:hAnsi="Arial" w:cs="Arial"/>
      <w:b/>
      <w:bCs/>
      <w:sz w:val="32"/>
      <w:lang w:val="ru-RU"/>
    </w:rPr>
  </w:style>
  <w:style w:type="paragraph" w:styleId="af1">
    <w:name w:val="Balloon Text"/>
    <w:basedOn w:val="a3"/>
    <w:semiHidden/>
    <w:rsid w:val="007A5C6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4D5AB4"/>
  </w:style>
  <w:style w:type="character" w:styleId="af2">
    <w:name w:val="Strong"/>
    <w:uiPriority w:val="22"/>
    <w:qFormat/>
    <w:rsid w:val="00342867"/>
    <w:rPr>
      <w:b/>
      <w:bCs/>
    </w:rPr>
  </w:style>
  <w:style w:type="paragraph" w:styleId="af3">
    <w:name w:val="footnote text"/>
    <w:basedOn w:val="a3"/>
    <w:link w:val="af4"/>
    <w:rsid w:val="009A1E1A"/>
    <w:rPr>
      <w:rFonts w:ascii="Arial" w:hAnsi="Arial" w:cs="Arial"/>
      <w:sz w:val="20"/>
      <w:szCs w:val="20"/>
      <w:lang w:eastAsia="sv-SE"/>
    </w:rPr>
  </w:style>
  <w:style w:type="character" w:customStyle="1" w:styleId="af4">
    <w:name w:val="Текст сноски Знак"/>
    <w:link w:val="af3"/>
    <w:rsid w:val="009A1E1A"/>
    <w:rPr>
      <w:rFonts w:ascii="Arial" w:hAnsi="Arial" w:cs="Arial"/>
      <w:lang w:val="en-US" w:eastAsia="sv-SE"/>
    </w:rPr>
  </w:style>
  <w:style w:type="character" w:styleId="af5">
    <w:name w:val="footnote reference"/>
    <w:rsid w:val="009A1E1A"/>
    <w:rPr>
      <w:vertAlign w:val="superscript"/>
    </w:rPr>
  </w:style>
  <w:style w:type="paragraph" w:customStyle="1" w:styleId="bulletlist">
    <w:name w:val="bulletlist"/>
    <w:basedOn w:val="a3"/>
    <w:rsid w:val="00B6302D"/>
    <w:pPr>
      <w:numPr>
        <w:numId w:val="9"/>
      </w:numPr>
      <w:spacing w:after="120"/>
    </w:pPr>
    <w:rPr>
      <w:rFonts w:ascii="Arial" w:hAnsi="Arial" w:cs="Arial"/>
      <w:sz w:val="22"/>
    </w:rPr>
  </w:style>
  <w:style w:type="paragraph" w:customStyle="1" w:styleId="Default">
    <w:name w:val="Default"/>
    <w:rsid w:val="009961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TML">
    <w:name w:val="HTML Preformatted"/>
    <w:basedOn w:val="a3"/>
    <w:link w:val="HTML0"/>
    <w:uiPriority w:val="99"/>
    <w:unhideWhenUsed/>
    <w:rsid w:val="00B01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rsid w:val="00B016D6"/>
    <w:rPr>
      <w:rFonts w:ascii="Courier New" w:hAnsi="Courier New" w:cs="Courier New"/>
    </w:rPr>
  </w:style>
  <w:style w:type="table" w:styleId="af6">
    <w:name w:val="Table Grid"/>
    <w:basedOn w:val="a5"/>
    <w:rsid w:val="008D3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endnote text"/>
    <w:basedOn w:val="a3"/>
    <w:link w:val="af8"/>
    <w:rsid w:val="005F0EE5"/>
    <w:rPr>
      <w:sz w:val="20"/>
      <w:szCs w:val="20"/>
    </w:rPr>
  </w:style>
  <w:style w:type="character" w:customStyle="1" w:styleId="af8">
    <w:name w:val="Текст концевой сноски Знак"/>
    <w:link w:val="af7"/>
    <w:rsid w:val="005F0EE5"/>
    <w:rPr>
      <w:lang w:val="en-US" w:eastAsia="en-US"/>
    </w:rPr>
  </w:style>
  <w:style w:type="character" w:styleId="af9">
    <w:name w:val="endnote reference"/>
    <w:rsid w:val="005F0EE5"/>
    <w:rPr>
      <w:vertAlign w:val="superscript"/>
    </w:rPr>
  </w:style>
  <w:style w:type="character" w:customStyle="1" w:styleId="20">
    <w:name w:val="Заголовок 2 Знак"/>
    <w:link w:val="2"/>
    <w:uiPriority w:val="9"/>
    <w:rsid w:val="00DB0DD3"/>
    <w:rPr>
      <w:rFonts w:ascii="Arial" w:hAnsi="Arial" w:cs="Arial"/>
      <w:b/>
      <w:bCs/>
      <w:i/>
      <w:sz w:val="28"/>
      <w:szCs w:val="24"/>
      <w:lang w:eastAsia="en-US"/>
    </w:rPr>
  </w:style>
  <w:style w:type="paragraph" w:styleId="afa">
    <w:name w:val="List Paragraph"/>
    <w:basedOn w:val="a3"/>
    <w:uiPriority w:val="34"/>
    <w:qFormat/>
    <w:rsid w:val="0008284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710F5-B1C2-419B-94F5-92CD8D255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(ПС)</vt:lpstr>
    </vt:vector>
  </TitlesOfParts>
  <Company>FASTWEL</Company>
  <LinksUpToDate>false</LinksUpToDate>
  <CharactersWithSpaces>2191</CharactersWithSpaces>
  <SharedDoc>false</SharedDoc>
  <HLinks>
    <vt:vector size="6" baseType="variant">
      <vt:variant>
        <vt:i4>65542</vt:i4>
      </vt:variant>
      <vt:variant>
        <vt:i4>-1</vt:i4>
      </vt:variant>
      <vt:variant>
        <vt:i4>1035</vt:i4>
      </vt:variant>
      <vt:variant>
        <vt:i4>1</vt:i4>
      </vt:variant>
      <vt:variant>
        <vt:lpwstr>http://ec.europa.eu/enterprise/faq/pic/CE.png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(ПС)</dc:title>
  <dc:subject>Модуль процессора* CPC304*</dc:subject>
  <dc:creator>Группа документации</dc:creator>
  <cp:keywords>CPC304*; Паспорт; ВП МО РФ</cp:keywords>
  <dc:description>ВП (ВНИМАНИЕ: * - поля шаблона ПС для заполнения)</dc:description>
  <cp:lastModifiedBy>Павел Билый</cp:lastModifiedBy>
  <cp:revision>19</cp:revision>
  <cp:lastPrinted>2015-02-06T09:22:00Z</cp:lastPrinted>
  <dcterms:created xsi:type="dcterms:W3CDTF">2018-09-14T07:31:00Z</dcterms:created>
  <dcterms:modified xsi:type="dcterms:W3CDTF">2021-12-08T11:06:00Z</dcterms:modified>
  <cp:category>ЗАО "НПФ"ДОЛОМАНТ"</cp:category>
</cp:coreProperties>
</file>